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840E9" w14:textId="0F5BC50B" w:rsidR="006F2F39" w:rsidRDefault="006F2F39" w:rsidP="006F2F39">
      <w:pPr>
        <w:spacing w:after="0"/>
        <w:ind w:left="-1560"/>
      </w:pPr>
      <w:r>
        <w:rPr>
          <w:noProof/>
          <w:lang w:eastAsia="en-AU"/>
        </w:rPr>
        <w:drawing>
          <wp:inline distT="0" distB="0" distL="0" distR="0" wp14:anchorId="03C080B4" wp14:editId="66566027">
            <wp:extent cx="10921072" cy="1616075"/>
            <wp:effectExtent l="0" t="0" r="0" b="0"/>
            <wp:docPr id="1" name="Picture 1" descr="Logo: Australian Government, Department of Infrastructure, Transport, Regional Development and Communications.&#10;&#10;Office for the Arts.&#10;&#10;www.arts.gov.au&#10;www.infrastructure.gov.au&#10;www.communications.gov.au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ITRDC_WORD_FACTSHEET_ARTS_2020-Portrait-HEADER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5" t="12882" r="-854" b="-3936"/>
                    <a:stretch/>
                  </pic:blipFill>
                  <pic:spPr bwMode="auto">
                    <a:xfrm>
                      <a:off x="0" y="0"/>
                      <a:ext cx="10924979" cy="1616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2FA82" w14:textId="73A04256" w:rsidR="006F2F39" w:rsidRDefault="006F2F39" w:rsidP="006F2F39">
      <w:pPr>
        <w:spacing w:after="0"/>
        <w:ind w:left="-1560" w:right="-1040"/>
        <w:jc w:val="right"/>
      </w:pPr>
      <w:r>
        <w:rPr>
          <w:noProof/>
          <w:lang w:eastAsia="en-AU"/>
        </w:rPr>
        <w:drawing>
          <wp:inline distT="0" distB="0" distL="0" distR="0" wp14:anchorId="661DC9F6" wp14:editId="56D984FB">
            <wp:extent cx="2177395" cy="1320800"/>
            <wp:effectExtent l="0" t="0" r="0" b="0"/>
            <wp:docPr id="2" name="image" descr="Logo: Australian Government, RISE Fund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arts.gov.au/sites/default/files/styles/large/public/rise_fund_stack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2" b="5809"/>
                    <a:stretch/>
                  </pic:blipFill>
                  <pic:spPr bwMode="auto">
                    <a:xfrm>
                      <a:off x="0" y="0"/>
                      <a:ext cx="2178350" cy="132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B4D887" w14:textId="67178097" w:rsidR="00772C27" w:rsidRDefault="001C44D2" w:rsidP="006F2F39">
      <w:pPr>
        <w:pStyle w:val="Heading1"/>
      </w:pPr>
      <w:bookmarkStart w:id="0" w:name="_GoBack"/>
      <w:r w:rsidRPr="006F2F39">
        <w:t>RISE Fund</w:t>
      </w:r>
      <w:r w:rsidR="007E493C" w:rsidRPr="006F2F39">
        <w:t xml:space="preserve"> grant recipients—</w:t>
      </w:r>
      <w:r w:rsidRPr="006F2F39">
        <w:t xml:space="preserve">Batch </w:t>
      </w:r>
      <w:r w:rsidR="00692FF4" w:rsidRPr="006F2F39">
        <w:t>six</w:t>
      </w:r>
      <w:r w:rsidR="006F2F39">
        <w:t xml:space="preserve"> summary of projects</w:t>
      </w:r>
    </w:p>
    <w:tbl>
      <w:tblPr>
        <w:tblStyle w:val="DefaultTable1"/>
        <w:tblW w:w="14897" w:type="dxa"/>
        <w:tblInd w:w="-851" w:type="dxa"/>
        <w:tblLook w:val="04A0" w:firstRow="1" w:lastRow="0" w:firstColumn="1" w:lastColumn="0" w:noHBand="0" w:noVBand="1"/>
        <w:tblDescription w:val="RISE Fund grant recipients—Batch six summary of projects"/>
      </w:tblPr>
      <w:tblGrid>
        <w:gridCol w:w="1277"/>
        <w:gridCol w:w="2063"/>
        <w:gridCol w:w="3260"/>
        <w:gridCol w:w="6946"/>
        <w:gridCol w:w="1351"/>
      </w:tblGrid>
      <w:tr w:rsidR="00E56C16" w:rsidRPr="00E56C16" w14:paraId="4D2A5BBD" w14:textId="77777777" w:rsidTr="00E56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bottom w:val="single" w:sz="4" w:space="0" w:color="4BB3B5"/>
            </w:tcBorders>
            <w:shd w:val="clear" w:color="auto" w:fill="081E3E"/>
            <w:vAlign w:val="center"/>
          </w:tcPr>
          <w:bookmarkEnd w:id="0"/>
          <w:p w14:paraId="20759736" w14:textId="3745DEF0" w:rsidR="00E56C16" w:rsidRPr="00E56C16" w:rsidRDefault="00E56C16" w:rsidP="00E56C16">
            <w:pPr>
              <w:pStyle w:val="Tablerowcolumnheadingcentred"/>
              <w:rPr>
                <w:b/>
              </w:rPr>
            </w:pPr>
            <w:r>
              <w:rPr>
                <w:b/>
              </w:rPr>
              <w:t>State / territory</w:t>
            </w:r>
          </w:p>
        </w:tc>
        <w:tc>
          <w:tcPr>
            <w:tcW w:w="2063" w:type="dxa"/>
            <w:tcBorders>
              <w:bottom w:val="single" w:sz="4" w:space="0" w:color="4BB3B5"/>
            </w:tcBorders>
            <w:shd w:val="clear" w:color="auto" w:fill="081E3E"/>
            <w:vAlign w:val="center"/>
          </w:tcPr>
          <w:p w14:paraId="5A36C5DC" w14:textId="1222596D" w:rsidR="00E56C16" w:rsidRPr="00E56C16" w:rsidRDefault="00E56C16" w:rsidP="00EE7075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Recipient</w:t>
            </w:r>
          </w:p>
        </w:tc>
        <w:tc>
          <w:tcPr>
            <w:tcW w:w="3260" w:type="dxa"/>
            <w:tcBorders>
              <w:bottom w:val="single" w:sz="4" w:space="0" w:color="4BB3B5"/>
            </w:tcBorders>
            <w:shd w:val="clear" w:color="auto" w:fill="081E3E"/>
            <w:vAlign w:val="center"/>
          </w:tcPr>
          <w:p w14:paraId="0251818F" w14:textId="767280A9" w:rsidR="00E56C16" w:rsidRPr="00E56C16" w:rsidRDefault="00E56C16" w:rsidP="00EE7075">
            <w:pPr>
              <w:pStyle w:val="Tablerowcolumnheadingcentred0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Project title</w:t>
            </w:r>
          </w:p>
        </w:tc>
        <w:tc>
          <w:tcPr>
            <w:tcW w:w="6946" w:type="dxa"/>
            <w:tcBorders>
              <w:bottom w:val="single" w:sz="4" w:space="0" w:color="4BB3B5"/>
            </w:tcBorders>
            <w:shd w:val="clear" w:color="auto" w:fill="081E3E"/>
            <w:vAlign w:val="center"/>
          </w:tcPr>
          <w:p w14:paraId="0BE40F5D" w14:textId="7F9CBF8A" w:rsidR="00E56C16" w:rsidRPr="00E56C16" w:rsidRDefault="00E56C16" w:rsidP="00EE7075">
            <w:pPr>
              <w:pStyle w:val="Tablerowcolumnheadingcentred0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Project description</w:t>
            </w:r>
          </w:p>
        </w:tc>
        <w:tc>
          <w:tcPr>
            <w:tcW w:w="1351" w:type="dxa"/>
            <w:tcBorders>
              <w:bottom w:val="single" w:sz="4" w:space="0" w:color="4BB3B5"/>
            </w:tcBorders>
            <w:shd w:val="clear" w:color="auto" w:fill="081E3E"/>
            <w:vAlign w:val="center"/>
          </w:tcPr>
          <w:p w14:paraId="472E100B" w14:textId="74B5638B" w:rsidR="00E56C16" w:rsidRPr="00E56C16" w:rsidRDefault="00E56C16" w:rsidP="00EE7075">
            <w:pPr>
              <w:pStyle w:val="Tablerowcolumnheadingcentred0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Amount funded ($) (excel GST)</w:t>
            </w:r>
          </w:p>
        </w:tc>
      </w:tr>
      <w:tr w:rsidR="00E56C16" w14:paraId="3F5B1B98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6D0E45D6" w14:textId="591C00D4" w:rsidR="00E56C16" w:rsidRPr="00374401" w:rsidRDefault="00E56C16" w:rsidP="00E56C16">
            <w:pPr>
              <w:pStyle w:val="Tabletextcentred"/>
            </w:pPr>
            <w:r>
              <w:t>ACT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579A1D53" w14:textId="225898F0" w:rsidR="00E56C16" w:rsidRPr="00374401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Canberra Comedy Company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4E63D949" w14:textId="3BEFF373" w:rsidR="00E56C16" w:rsidRPr="00374401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Canberra Comedy Festival 2022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6793A114" w14:textId="7F5B4875" w:rsidR="00E56C16" w:rsidRPr="00374401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reinvigorate the comedy festival in 2022 with extended festival dates, COVID-safe venues, reduced capacities and flexible performances, while incorporating the re-scheduled 2021 Festival.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25977B1F" w14:textId="6BF7ADDB" w:rsidR="00E56C16" w:rsidRPr="00374401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Calibri"/>
                <w:color w:val="000000"/>
                <w:sz w:val="22"/>
                <w:szCs w:val="22"/>
              </w:rPr>
              <w:t>$155,521</w:t>
            </w:r>
          </w:p>
        </w:tc>
      </w:tr>
      <w:tr w:rsidR="00E56C16" w14:paraId="5BAC42A2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253E6D10" w14:textId="17D5A66B" w:rsidR="00E56C16" w:rsidRPr="00374401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66EAC64B" w14:textId="7A5E1416" w:rsidR="00E56C16" w:rsidRPr="00374401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Newcastle Writers Festival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57C61006" w14:textId="06357932" w:rsidR="00E56C16" w:rsidRPr="00374401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2022 Newcastle Writers Festival and expanded youth program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64619BC8" w14:textId="4C77278A" w:rsidR="00E56C16" w:rsidRPr="00374401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Newcastle Writers Festival will return to a live festival after three years and foster the next generation of writers by expanding its Hunter Region youth program.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0FA22D30" w14:textId="1234B1B4" w:rsidR="00E56C16" w:rsidRPr="00374401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Calibri"/>
                <w:color w:val="000000"/>
                <w:sz w:val="22"/>
                <w:szCs w:val="22"/>
              </w:rPr>
              <w:t>$200,000</w:t>
            </w:r>
          </w:p>
        </w:tc>
      </w:tr>
      <w:tr w:rsidR="00E56C16" w14:paraId="7EA08953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7A852387" w14:textId="0A91EE55" w:rsidR="00E56C16" w:rsidRPr="00374401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60B0FAB6" w14:textId="1B70DF3D" w:rsidR="00E56C16" w:rsidRPr="00374401" w:rsidRDefault="00E56C16" w:rsidP="00E56C16">
            <w:pPr>
              <w:pStyle w:val="Tabletext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Wonderlick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008EFDF3" w14:textId="5430EF04" w:rsidR="00E56C16" w:rsidRPr="00374401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Wonderlick to regional Australia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08B100FD" w14:textId="744E4DB5" w:rsidR="00E56C16" w:rsidRPr="00374401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Wonderlick celebrates some of Australia's key music artists with a full stable of artists touring regional Australia.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097F95BF" w14:textId="7B08101D" w:rsidR="00E56C16" w:rsidRPr="00374401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Calibri"/>
                <w:color w:val="000000"/>
                <w:sz w:val="22"/>
                <w:szCs w:val="22"/>
              </w:rPr>
              <w:t>$327,667</w:t>
            </w:r>
          </w:p>
        </w:tc>
      </w:tr>
      <w:tr w:rsidR="00E56C16" w14:paraId="01698857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6FC141E7" w14:textId="7F5F1002" w:rsidR="00E56C16" w:rsidRPr="00374401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640A302E" w14:textId="7CF61715" w:rsidR="00E56C16" w:rsidRPr="00374401" w:rsidRDefault="00E56C16" w:rsidP="00E56C16">
            <w:pPr>
              <w:pStyle w:val="Tabletextbulle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Calibri"/>
                <w:color w:val="000000"/>
                <w:sz w:val="22"/>
                <w:szCs w:val="22"/>
              </w:rPr>
              <w:t>The Rubens Music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75E738E3" w14:textId="07E0724D" w:rsidR="00E56C16" w:rsidRPr="00374401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Valleyways Festival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427E570C" w14:textId="4449EBA4" w:rsidR="00E56C16" w:rsidRPr="00374401" w:rsidRDefault="006E2DBB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E2DBB">
              <w:t>Celebrating 10 years as a band, The Rubens present "Valleyways", a one day music festival held in Camden, NSW.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03DE477F" w14:textId="7AC89631" w:rsidR="00E56C16" w:rsidRPr="00374401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Calibri"/>
                <w:color w:val="000000"/>
                <w:sz w:val="22"/>
                <w:szCs w:val="22"/>
              </w:rPr>
              <w:t>$227,600</w:t>
            </w:r>
          </w:p>
        </w:tc>
      </w:tr>
      <w:tr w:rsidR="00E56C16" w14:paraId="1F8AF028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48A023BB" w14:textId="7C36CA50" w:rsidR="00E56C16" w:rsidRPr="00374401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4287AAA1" w14:textId="5CFC4A49" w:rsidR="00E56C16" w:rsidRPr="00374401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Loudness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69A9C4CB" w14:textId="55BAA9A9" w:rsidR="00E56C16" w:rsidRPr="00374401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Wine Machine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30EF8593" w14:textId="750B9BBF" w:rsidR="00E56C16" w:rsidRPr="00374401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An annual, nationally touring, regionally focused music, food and arts festival set in the most famous wine regions across six states.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6FE42C78" w14:textId="5962E90B" w:rsidR="00E56C16" w:rsidRPr="00374401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$824,000</w:t>
            </w:r>
          </w:p>
        </w:tc>
      </w:tr>
      <w:tr w:rsidR="00E56C16" w14:paraId="4E453F7C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4530BC78" w14:textId="51A15329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79BB1CA2" w14:textId="350020F0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Wollongong Art Gallery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1A467947" w14:textId="60FC773E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Coomaditchie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1CA7472D" w14:textId="5077807B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 exploration of the history and precarious nature of the local Aboriginal settlement, and the social protests in the early 1960s to save it.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58624D88" w14:textId="1388CB4C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$83,000</w:t>
            </w:r>
          </w:p>
        </w:tc>
      </w:tr>
      <w:tr w:rsidR="00E56C16" w14:paraId="3E6446AA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352A3FA1" w14:textId="27F7B144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30D7E68B" w14:textId="64583872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Murray Art Museum Albury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65B44147" w14:textId="277A56D7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Murray Art Museum Albury Artist Commissions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4F393861" w14:textId="1B623F63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commission of four new large-scale works by innovative leading Australian contemporary artists.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6134B72E" w14:textId="2326852B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$240,000</w:t>
            </w:r>
          </w:p>
        </w:tc>
      </w:tr>
      <w:tr w:rsidR="00E56C16" w14:paraId="2491E58A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5E27021F" w14:textId="0C1F983B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19894431" w14:textId="331FD2A5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Metropolis Touring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4209D8FA" w14:textId="66E0DB28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Icons Orchestrated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0ED5CC1C" w14:textId="741F7393" w:rsidR="00E56C16" w:rsidRDefault="00E56C16" w:rsidP="00B2206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3AAA">
              <w:t>A program of productions touring regional cities. A Symphony Orchestra with guest Australian vocalists perform the songbooks from contemporary music icons.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3B04071E" w14:textId="6CB6DCBB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$403,400</w:t>
            </w:r>
          </w:p>
        </w:tc>
      </w:tr>
      <w:tr w:rsidR="00E56C16" w14:paraId="09BEE4B8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610C6BA6" w14:textId="7B592196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348AAD9A" w14:textId="256A60EB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Kristie Jane Tainton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4732AECF" w14:textId="7D14E0B9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Small Fry Rock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7E690812" w14:textId="24FE12BE" w:rsidR="00E56C16" w:rsidRPr="00F33AAA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series of rock shows that parents get to take their kids to.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1E67A8AE" w14:textId="4221CE7A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$99,506</w:t>
            </w:r>
          </w:p>
        </w:tc>
      </w:tr>
      <w:tr w:rsidR="00E56C16" w14:paraId="748C7C87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2FD6232B" w14:textId="4C923650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450FE995" w14:textId="203A6ADD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Blue Mountains Folk Music Festival Association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0E80E57B" w14:textId="7C2264EB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25th Blue Mountains Music Festival of Folk, Roots and Blues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01F045D4" w14:textId="7BE955F4" w:rsidR="00E56C16" w:rsidRDefault="00C906AD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906AD">
              <w:t>Restarting Blue Mountains Music Festival in March 2022 with a cultural music program of Australian artists in a COVID-safe environment.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79B37495" w14:textId="17190105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$150,000</w:t>
            </w:r>
          </w:p>
        </w:tc>
      </w:tr>
      <w:tr w:rsidR="00E56C16" w14:paraId="27956E0A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784749EA" w14:textId="2AAB2CC8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61EB98AE" w14:textId="03E1C283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Lake Macquarie City Council - Arts, Culture and Tourism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264D4306" w14:textId="06EFC481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Multi-Arts Pavilion Mima presents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7D1101A9" w14:textId="37524315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outdoor stage of the Multi-Arts Pavilion Mima will support and celebrate new works by Australian performers, musicians and artists.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1079B159" w14:textId="69E45BA3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$160,000</w:t>
            </w:r>
          </w:p>
        </w:tc>
      </w:tr>
      <w:tr w:rsidR="00E56C16" w14:paraId="2260B12F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48E96507" w14:textId="727A1E5B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3CD597AF" w14:textId="51EB716F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Oyster Group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6928DBC1" w14:textId="506B8A36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Midnight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5F836A61" w14:textId="4A1094FE" w:rsidR="00E56C16" w:rsidRDefault="008B47DE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47DE">
              <w:t>Rescheduling assistance for a new Australian musical with music and lyrics by John Foreman, Anthony Costanzo and Kate Miller-Heidke.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4F950153" w14:textId="0EB70B53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$500,000</w:t>
            </w:r>
          </w:p>
        </w:tc>
      </w:tr>
      <w:tr w:rsidR="00E56C16" w14:paraId="7CE5C459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58160902" w14:textId="15AA77A8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60646CD6" w14:textId="47BD1C1B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Coast Writers Centre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07B04927" w14:textId="3CEC1ADD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 Coast Writers Mentoring, Publishing and Festival Program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10F316DE" w14:textId="48CF6F12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integrated multi-stream emerging writers’ program, publication of anthologies of writing, and an annual writers’ festival that includes the presentation of new works.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58C0F0E1" w14:textId="58E4D6C3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$69,472</w:t>
            </w:r>
          </w:p>
        </w:tc>
      </w:tr>
      <w:tr w:rsidR="00E56C16" w14:paraId="4716F7E2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5EBE56F4" w14:textId="57308213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471AC135" w14:textId="7AFAFF18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Outback Music Festival Group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6872DDAD" w14:textId="0A194704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Big Red Bash and Mundi Mundi Bash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19AF245F" w14:textId="06C60B58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Birdsville Big Red Bash and Broken Hill Mundi Mundi Bash are the world's most remote music festivals, celebrating Australian music for travellers of all ages.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6F1300EA" w14:textId="76ADECDB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$860,000</w:t>
            </w:r>
          </w:p>
        </w:tc>
      </w:tr>
      <w:tr w:rsidR="00E56C16" w14:paraId="1FB19768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62E9F237" w14:textId="7B0A2A3F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43FE15FA" w14:textId="5003BF4D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Information + Cultural Exchange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059DE42D" w14:textId="3ACED619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Nations at the Front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15474959" w14:textId="23A45093" w:rsidR="00E56C16" w:rsidRDefault="00B22069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069">
              <w:t>A suite of programs of career development and employment for First Nations creatives in Western Sydney.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6AD59B3E" w14:textId="704297E1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$481,452</w:t>
            </w:r>
          </w:p>
        </w:tc>
      </w:tr>
      <w:tr w:rsidR="00E56C16" w14:paraId="7FFF0AB4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1A2C6BFF" w14:textId="764AA1BC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3537D939" w14:textId="282B9D5D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231D">
              <w:rPr>
                <w:rFonts w:ascii="Calibri" w:hAnsi="Calibri" w:cs="Calibri"/>
                <w:color w:val="000000"/>
                <w:sz w:val="22"/>
                <w:szCs w:val="22"/>
              </w:rPr>
              <w:t>TEG Dainty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3A953367" w14:textId="2C40BA33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E231D">
              <w:t>Guns N' Roses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08E1CC24" w14:textId="3C479EF5" w:rsidR="00E56C16" w:rsidRDefault="008B47DE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B47DE">
              <w:t>Rescheduling assistance for Guns N' Roses tour.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59612CC3" w14:textId="47EF3424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</w:t>
            </w:r>
            <w:r w:rsidRPr="003E231D">
              <w:rPr>
                <w:rFonts w:cs="Calibri"/>
                <w:color w:val="000000"/>
                <w:sz w:val="22"/>
                <w:szCs w:val="22"/>
              </w:rPr>
              <w:t>600</w:t>
            </w:r>
            <w:r>
              <w:rPr>
                <w:rFonts w:cs="Calibri"/>
                <w:color w:val="000000"/>
                <w:sz w:val="22"/>
                <w:szCs w:val="22"/>
              </w:rPr>
              <w:t>,</w:t>
            </w:r>
            <w:r w:rsidRPr="003E231D">
              <w:rPr>
                <w:rFonts w:cs="Calibri"/>
                <w:color w:val="000000"/>
                <w:sz w:val="22"/>
                <w:szCs w:val="22"/>
              </w:rPr>
              <w:t>000</w:t>
            </w:r>
          </w:p>
        </w:tc>
      </w:tr>
      <w:tr w:rsidR="00E56C16" w14:paraId="424F1ED7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07D998F6" w14:textId="705EEAC1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41CDC9D1" w14:textId="0460E75A" w:rsidR="00E56C16" w:rsidRPr="003E231D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GIG BIG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0EC43676" w14:textId="14981747" w:rsidR="00E56C16" w:rsidRPr="003E231D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River Sounds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186A170D" w14:textId="6DBACC37" w:rsidR="00E56C16" w:rsidRPr="003E231D" w:rsidRDefault="002E4582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4582">
              <w:t>Rescheduling assistance for River Sounds is a two day contemporary music festival located in the eclectic village of Bellingen NSW.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3902FA75" w14:textId="08D7DC1C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$25,000</w:t>
            </w:r>
          </w:p>
        </w:tc>
      </w:tr>
      <w:tr w:rsidR="00E56C16" w14:paraId="26599385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0C0E4D9D" w14:textId="557D221E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1BC43071" w14:textId="3C92B9B5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Crossroads Live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50831F90" w14:textId="63EB224E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Secret Garden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515EC036" w14:textId="4E8FE419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 international, Tony-Award winning musical, returning to Australia for the first time in 25 years in a reimagined interpretation for a new generation.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3B00BCD9" w14:textId="012E8427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$956,771</w:t>
            </w:r>
          </w:p>
        </w:tc>
      </w:tr>
      <w:tr w:rsidR="00E56C16" w14:paraId="72026C60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2115F45E" w14:textId="6204A5D2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624C82C1" w14:textId="675A485F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 Sunday Pty Ltd+B54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2C410054" w14:textId="0D97519C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Night at the Barracks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54B664AA" w14:textId="0921BD42" w:rsidR="00E56C16" w:rsidRDefault="008B47DE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7DE">
              <w:t>Rescheduling assistance for a new arts festival at North Head Sanctuary Parade Grounds, Manly. The event will be a first for this historic site.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7440B8E7" w14:textId="26734171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$97,320</w:t>
            </w:r>
          </w:p>
        </w:tc>
      </w:tr>
      <w:tr w:rsidR="00E56C16" w14:paraId="71BCD3E9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18C43026" w14:textId="741A7765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3977CFE3" w14:textId="3663514F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Georgia Mooney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446F0624" w14:textId="1B3301AB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Georgia Mooney presents Supergroup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724B6246" w14:textId="4D74DCA5" w:rsidR="00E56C16" w:rsidRDefault="00B22069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22069">
              <w:t>An acclaimed live concert series in Sydney, Melbourne and Brisbane that brings together Australian songwriters for one-off collaboration and storytelling.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51061768" w14:textId="6B69C0E5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$42,000</w:t>
            </w:r>
          </w:p>
        </w:tc>
      </w:tr>
      <w:tr w:rsidR="00E56C16" w14:paraId="4082859F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3E1BBB4B" w14:textId="6A4CEE6A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48ECFA19" w14:textId="2463478E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Ensemble Theatre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4643605B" w14:textId="0FBCCD68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National Tour of Black Cockatoo 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21D463A5" w14:textId="5920D8CF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25 venue national tour of Black Cockatoo by Geoffrey Atherden, directed by Wesley Enoch. This is a new Australian work exploring race relations and national identity.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6BFF6996" w14:textId="5C2A68B8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$121,204</w:t>
            </w:r>
          </w:p>
        </w:tc>
      </w:tr>
      <w:tr w:rsidR="00E56C16" w14:paraId="68E93CD3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3A03AC8C" w14:textId="56CF53DA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39FF3AF8" w14:textId="6AD0ACEE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Sydney Festival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0F861A35" w14:textId="62872563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Neverending Story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26A81C20" w14:textId="75B23BC6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Development and world premiere of an all Australian stage adaptation of The Neverending Story, an internationally revered book by Michael Ende and 1984 Hollywood film.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1A4BCC4C" w14:textId="51AC21F3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$600,000</w:t>
            </w:r>
          </w:p>
        </w:tc>
      </w:tr>
      <w:tr w:rsidR="00E56C16" w14:paraId="0FC5CF5B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7D84226E" w14:textId="32B08617" w:rsidR="00E56C16" w:rsidRDefault="00E56C16" w:rsidP="00E56C16">
            <w:pPr>
              <w:pStyle w:val="Tabletextcentred"/>
            </w:pPr>
            <w:r>
              <w:t>NSW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5129DD81" w14:textId="3914E464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Love Police Touring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4E238E55" w14:textId="718AA778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Out On The Weekend Festival 2021 - A celebration of Americana music and lifestyle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45181F02" w14:textId="0B96A20B" w:rsidR="00E56C16" w:rsidRDefault="008B47DE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7DE">
              <w:t>Rescheduling assistance for an Americana music festival at Seaworks, Williamstown supporting culture, tourism and the local economy.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496A582F" w14:textId="268403B9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$25,000</w:t>
            </w:r>
          </w:p>
        </w:tc>
      </w:tr>
      <w:tr w:rsidR="00E56C16" w14:paraId="471E998F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738CEDD9" w14:textId="7BF5D179" w:rsidR="00E56C16" w:rsidRDefault="00E56C16" w:rsidP="00E56C16">
            <w:pPr>
              <w:pStyle w:val="Tabletextcentred"/>
            </w:pPr>
            <w:r>
              <w:t>NT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008D9CD7" w14:textId="2071F696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 Hot Arts Central Australia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53C69316" w14:textId="4F0D940F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Desert Festival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04058891" w14:textId="56F5ECCC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Desert Festival is a rural arts and cultural festival that incubates new works, provides performance opportunities, and celebrates art and diversity in Central Australia.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6354CBE2" w14:textId="338A36C9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$249,500</w:t>
            </w:r>
          </w:p>
        </w:tc>
      </w:tr>
      <w:tr w:rsidR="00E56C16" w14:paraId="7D3ED74A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0C11FD90" w14:textId="6ED61DDA" w:rsidR="00E56C16" w:rsidRDefault="00E56C16" w:rsidP="00E56C16">
            <w:pPr>
              <w:pStyle w:val="Tabletextcentred"/>
            </w:pPr>
            <w:r>
              <w:t>NT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2939301E" w14:textId="27442AA9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Tangentyere Artists Aboriginal Art Centre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11F7A839" w14:textId="7D254F9C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Town Camp Designs : Ceramics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64FD4475" w14:textId="1B6C190C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Tangentyere Artists will facilitate ceramics skills development workshops at Yarrenyty Arltere, Ewyenper Atwatye and Anthelk-Ewlpaye Town Camps, resulting in new work for exhibition and sale.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63382DB8" w14:textId="1D09A120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$173,110</w:t>
            </w:r>
          </w:p>
        </w:tc>
      </w:tr>
      <w:tr w:rsidR="00E56C16" w14:paraId="7B9F5A33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7F298A79" w14:textId="2B5455E8" w:rsidR="00E56C16" w:rsidRDefault="00E56C16" w:rsidP="00E56C16">
            <w:pPr>
              <w:pStyle w:val="Tabletextcentred"/>
            </w:pPr>
            <w:r>
              <w:lastRenderedPageBreak/>
              <w:t>QLD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77B23459" w14:textId="5D707707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Nautic Giants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0A8F25DC" w14:textId="3E9327E7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Nautic Giants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30AC0F36" w14:textId="0C7EDF1B" w:rsidR="00E56C16" w:rsidRDefault="00C906AD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906AD">
              <w:t>An inclusive, contemporary and sustainable music festival with a focus on local talent, youth opportunities, innovative environmental technologies and social accountability.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53D05D7D" w14:textId="630B194E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$100,000</w:t>
            </w:r>
          </w:p>
        </w:tc>
      </w:tr>
      <w:tr w:rsidR="00E56C16" w14:paraId="2EA3A504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2D618B78" w14:textId="56FE4CB0" w:rsidR="00E56C16" w:rsidRDefault="00E56C16" w:rsidP="00E56C16">
            <w:pPr>
              <w:pStyle w:val="Tabletextcentred"/>
            </w:pPr>
            <w:r>
              <w:t>QLD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12304EE4" w14:textId="74D0EBA7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Romantic and Classical Orchestra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624F4190" w14:textId="01DB5115" w:rsidR="00E56C16" w:rsidRDefault="00C906AD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06AD">
              <w:t>Expanded regional and interstate touring of the Australian Romantic and Classical Orchestra's performance and education programs, digital and online delivery.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15932F1F" w14:textId="666A1957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Australian Romantic and Classical Orchestra will present a combination of high quality in-person and online concert performances and education programs throughout 2022 and 2023.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4A836AC3" w14:textId="0F5B1B70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$560,026</w:t>
            </w:r>
          </w:p>
        </w:tc>
      </w:tr>
      <w:tr w:rsidR="00E56C16" w14:paraId="5C0108F0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07A67383" w14:textId="2EC0B5CE" w:rsidR="00E56C16" w:rsidRDefault="00E56C16" w:rsidP="00E56C16">
            <w:pPr>
              <w:pStyle w:val="Tabletextcentred"/>
            </w:pPr>
            <w:r>
              <w:t>QLD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17AA2FD9" w14:textId="320B78C7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Woodfordia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76FA67B4" w14:textId="7D253511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Back on the Road - Festival of Small Halls 2022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7F69565A" w14:textId="4538428B" w:rsidR="00E56C16" w:rsidRDefault="00E56C16" w:rsidP="00084D2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presentation of intimate shows featuring high calibre Australian artists through six tours in remote and regional communities across five Australian states.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0722C58B" w14:textId="057901A0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$343,306</w:t>
            </w:r>
          </w:p>
        </w:tc>
      </w:tr>
      <w:tr w:rsidR="00E56C16" w14:paraId="5168B61B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3BEDA099" w14:textId="391F03E0" w:rsidR="00E56C16" w:rsidRDefault="00E56C16" w:rsidP="00E56C16">
            <w:pPr>
              <w:pStyle w:val="Tabletextcentred"/>
            </w:pPr>
            <w:r>
              <w:t>QLD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2636EAB8" w14:textId="75E46896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Gympie Muster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23D76638" w14:textId="0CFD3572" w:rsidR="00E56C16" w:rsidRDefault="0048014F" w:rsidP="0048014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Gympie Music Muster Revival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19792FDD" w14:textId="52529762" w:rsidR="00E56C16" w:rsidRDefault="00FF6FAF" w:rsidP="00084D2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iconic Gympie Music Muster </w:t>
            </w:r>
            <w:r w:rsidR="00E56C16">
              <w:t>will celebrate music and mateship, showcasing Australian acts in a picturesque forest setting.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592DE9A1" w14:textId="28C09954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$1,000,000</w:t>
            </w:r>
          </w:p>
        </w:tc>
      </w:tr>
      <w:tr w:rsidR="00E56C16" w14:paraId="708FDAB7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7B2AFD7F" w14:textId="59C69A1C" w:rsidR="00E56C16" w:rsidRDefault="00E56C16" w:rsidP="00E56C16">
            <w:pPr>
              <w:pStyle w:val="Tabletextcentred"/>
            </w:pPr>
            <w:r>
              <w:t>QLD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3B4BF3D0" w14:textId="33131949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Brisbane Powerhouse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6BD54402" w14:textId="7EBDDBAF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Hap Wah Night Market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6F9EEB92" w14:textId="54A1C46E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33AAA">
              <w:t>With high quality ha</w:t>
            </w:r>
            <w:r>
              <w:t xml:space="preserve">ndmade objects and high-impact </w:t>
            </w:r>
            <w:r w:rsidRPr="00F33AAA">
              <w:t>art and performance, Hap Wah Night Market will be a month-long event staged twice a year.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3EC04124" w14:textId="5CF9938A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$400,000</w:t>
            </w:r>
          </w:p>
        </w:tc>
      </w:tr>
      <w:tr w:rsidR="00E56C16" w14:paraId="1509A689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7784B149" w14:textId="2E46A439" w:rsidR="00E56C16" w:rsidRDefault="00E56C16" w:rsidP="00E56C16">
            <w:pPr>
              <w:pStyle w:val="Tabletextcentred"/>
            </w:pPr>
            <w:r>
              <w:t>QLD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38923960" w14:textId="6716D900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Wonderland Entertainment and Leisure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5CAFFB74" w14:textId="2FD0C4C7" w:rsidR="00E56C16" w:rsidRDefault="0048014F" w:rsidP="0048014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Wonderland Tour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664E7A57" w14:textId="0F04EAD4" w:rsidR="00E56C16" w:rsidRPr="00F33AAA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Wonderland Spiegeltent Tour is a spectacle of world class comedy, cabaret, music, theatre, circus and magic featuring Wonderland Spiegeltent and the open air theatre.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6BB83657" w14:textId="4AB190F8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$300,000</w:t>
            </w:r>
          </w:p>
        </w:tc>
      </w:tr>
      <w:tr w:rsidR="00E56C16" w14:paraId="1CC07451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72758CE2" w14:textId="1E3B088A" w:rsidR="00E56C16" w:rsidRDefault="00E56C16" w:rsidP="00E56C16">
            <w:pPr>
              <w:pStyle w:val="Tabletextcentred"/>
            </w:pPr>
            <w:r>
              <w:t>QLD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22AAC0C0" w14:textId="59C36A0D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Vast Yonder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0BB148F7" w14:textId="38C85F59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Brisbane Street Art Festival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2B48DC96" w14:textId="2E236262" w:rsidR="00E56C16" w:rsidRDefault="00B22069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22069">
              <w:t>An annual 15 day public art festival that combines large-scale mural installations, workshops, and events to activate Brisbane’s creative economy.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25432A74" w14:textId="38273372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$155,000</w:t>
            </w:r>
          </w:p>
        </w:tc>
      </w:tr>
      <w:tr w:rsidR="00E56C16" w14:paraId="5E53C0CE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6E536C7F" w14:textId="4E187AEC" w:rsidR="00E56C16" w:rsidRDefault="00E56C16" w:rsidP="00E56C16">
            <w:pPr>
              <w:pStyle w:val="Tabletextcentred"/>
            </w:pPr>
            <w:r>
              <w:t>QLD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11762BD7" w14:textId="1C3092A4" w:rsidR="00E56C16" w:rsidRPr="002C2CC1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2C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Kicks Entertainment Productions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7D7C9990" w14:textId="51A351D2" w:rsidR="00A067CD" w:rsidRPr="002C2CC1" w:rsidRDefault="00E56C16" w:rsidP="00A067C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CC1">
              <w:t xml:space="preserve">Spilt Milk Festival Tour: delivering world-class productions for regional </w:t>
            </w:r>
            <w:r w:rsidR="00A067CD" w:rsidRPr="002C2CC1">
              <w:t>Australia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301C2DF0" w14:textId="7077250F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AAA">
              <w:t>A world-class music, arts and food festival experience in under-represented Australian locations.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441B1725" w14:textId="25D5AC02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$498,402</w:t>
            </w:r>
          </w:p>
        </w:tc>
      </w:tr>
      <w:tr w:rsidR="00E56C16" w14:paraId="48837A78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515BB1F5" w14:textId="76FE3A76" w:rsidR="00E56C16" w:rsidRDefault="00E56C16" w:rsidP="00E56C16">
            <w:pPr>
              <w:pStyle w:val="Tabletextcentred"/>
            </w:pPr>
            <w:r>
              <w:t>QLD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45C6F2E6" w14:textId="1215BE27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Everybody NOW!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7C6134CC" w14:textId="672C8641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Moving Communities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38336EBF" w14:textId="32274C46" w:rsidR="00E56C16" w:rsidRPr="00F33AAA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two year program for South-East Queensland engaging audiences and artists in participatory performance making.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282C59F3" w14:textId="28A5D90C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$300,000</w:t>
            </w:r>
          </w:p>
        </w:tc>
      </w:tr>
      <w:tr w:rsidR="00E56C16" w14:paraId="5847C7DB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15768B20" w14:textId="54CB0C33" w:rsidR="00E56C16" w:rsidRDefault="00E56C16" w:rsidP="00E56C16">
            <w:pPr>
              <w:pStyle w:val="Tabletextcentred"/>
            </w:pPr>
            <w:r>
              <w:t>QLD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7FC3F5AB" w14:textId="0C9FF319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Children's Book Council of Australia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1BB49BAB" w14:textId="6F3DAF24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CBCA Sun Project: Shadow Judging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7AC4B89F" w14:textId="2C74E699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CBCA Sun Project: Shadow Judging establishes a new landmark on the Australian literary calendar. Young voices will award their winners from the CBCA Shortlist.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67EBB33B" w14:textId="1BBF526D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$118,225</w:t>
            </w:r>
          </w:p>
        </w:tc>
      </w:tr>
      <w:tr w:rsidR="00E56C16" w14:paraId="18E2252A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0CC8199E" w14:textId="36B86E03" w:rsidR="00E56C16" w:rsidRDefault="00E56C16" w:rsidP="00E56C16">
            <w:pPr>
              <w:pStyle w:val="Tabletextcentred"/>
            </w:pPr>
            <w:r>
              <w:t>QLD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738B7E57" w14:textId="5C6133F1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Queensland Festival and Events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497AB56F" w14:textId="18129000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Legends on the Lawn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038F3779" w14:textId="1B2B159C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Legends on the Lawn at Mackay will bring the best in Australian live music to North Queensland for one very special event.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284FCFC3" w14:textId="5EE8D1B2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$135,000</w:t>
            </w:r>
          </w:p>
        </w:tc>
      </w:tr>
      <w:tr w:rsidR="00E56C16" w14:paraId="3F69B9B9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165B93CF" w14:textId="5606C2BA" w:rsidR="00E56C16" w:rsidRDefault="00E56C16" w:rsidP="00E56C16">
            <w:pPr>
              <w:pStyle w:val="Tabletextcentred"/>
            </w:pPr>
            <w:r>
              <w:t>SA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52421F39" w14:textId="5C692F36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Adelaide Festival Centre Trust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4DB4C24C" w14:textId="4A451C0F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Adelaide Guitar Festival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2A8EA95D" w14:textId="58524570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showcase of leading local, national and international artists at the Adelaide Festival Centre alongside South Australian regional roadshows, wellbeing programs, workshops and masterclasses.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3E0420C3" w14:textId="673EB94B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$310,000</w:t>
            </w:r>
          </w:p>
        </w:tc>
      </w:tr>
      <w:tr w:rsidR="00E56C16" w14:paraId="475EE5FE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061016C6" w14:textId="1EAA2023" w:rsidR="00E56C16" w:rsidRDefault="00E56C16" w:rsidP="00E56C16">
            <w:pPr>
              <w:pStyle w:val="Tabletextcentred"/>
            </w:pPr>
            <w:r>
              <w:t>SA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32465251" w14:textId="7F9F908A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Illuminate Adelaide Foundation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4ED0C398" w14:textId="2778F652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Illuminate Adelaide 2022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39EC73B6" w14:textId="668E68C0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celebration of innovation, music, art, light and technology with an annual program of events by local, national and international artists and companies.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3F1FF09F" w14:textId="00557A1A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$520,000</w:t>
            </w:r>
          </w:p>
        </w:tc>
      </w:tr>
      <w:tr w:rsidR="00E56C16" w14:paraId="1FC76FEE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78096312" w14:textId="411DB3A2" w:rsidR="00E56C16" w:rsidRDefault="00E56C16" w:rsidP="00E56C16">
            <w:pPr>
              <w:pStyle w:val="Tabletextcentred"/>
            </w:pPr>
            <w:r>
              <w:t>SA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1B2AA4A6" w14:textId="2B813435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GWB Entertainment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4DFB3890" w14:textId="16BC8D61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Lord of the Rings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39B5D85C" w14:textId="5A887796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epic stage adventure, bringing characters and creatures from the much loved trilogy to life with an award winning creative team and spectacular stagecraft.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103A186B" w14:textId="40609BEB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$890,000</w:t>
            </w:r>
          </w:p>
        </w:tc>
      </w:tr>
      <w:tr w:rsidR="00E56C16" w14:paraId="66B1D6A3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627D31A5" w14:textId="4F8429D8" w:rsidR="00E56C16" w:rsidRDefault="00E56C16" w:rsidP="00E56C16">
            <w:pPr>
              <w:pStyle w:val="Tabletextcentred"/>
            </w:pPr>
            <w:r>
              <w:t>TAS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77E66533" w14:textId="1C461C43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DarkLab (Dark Mofo)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5CC542B2" w14:textId="48B6F32E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Dark Mofo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169C9988" w14:textId="2D9C186F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reimagined Dark Mofo festival that will support Australian artists and industry by presenting large-scale art, feasting, music and COVID-safe experiences in the depth of winter.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10BABB58" w14:textId="5862234E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$400,000</w:t>
            </w:r>
          </w:p>
        </w:tc>
      </w:tr>
      <w:tr w:rsidR="00E56C16" w14:paraId="483B09B9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7C615D98" w14:textId="1BF0D98C" w:rsidR="00E56C16" w:rsidRDefault="00E56C16" w:rsidP="00E56C16">
            <w:pPr>
              <w:pStyle w:val="Tabletextcentred"/>
            </w:pPr>
            <w:r>
              <w:t>TAS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3E508628" w14:textId="01D69373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Salamanca Arts Centre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323782C6" w14:textId="1FE3501C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Salamanca Arts Centre Audience Expansion Program 2022-2023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16A0C265" w14:textId="6E8517E4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visual and performing art program builds audiences for local artists, promotes the Salamanca precinct, boosts tourism and trade for allied industries.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304E55B7" w14:textId="02F26EE2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$260,300</w:t>
            </w:r>
          </w:p>
        </w:tc>
      </w:tr>
      <w:tr w:rsidR="00E56C16" w14:paraId="140DE929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79D5635C" w14:textId="74B68EE7" w:rsidR="00E56C16" w:rsidRDefault="00E56C16" w:rsidP="00E56C16">
            <w:pPr>
              <w:pStyle w:val="Tabletextcentred"/>
            </w:pPr>
            <w:r>
              <w:t>TAS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0A51B16B" w14:textId="1A9518ED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Tasmanian Youth Orchestra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7B10060C" w14:textId="64E9E9E0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Reimagining youth music and its contribution to the regional arts sector: TYO 2021-2023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30C4F2B2" w14:textId="7CBE35E6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Tasmanian Youth Orchestra will fully embed innovative and efficient practices piloted through the pandemic to increase accessibility, build audiences, create jobs and expand regional arts sector opportunities.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0E9F65B7" w14:textId="2826BE9A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$171,400</w:t>
            </w:r>
          </w:p>
        </w:tc>
      </w:tr>
      <w:tr w:rsidR="00E56C16" w14:paraId="7A23BD6B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6B3B8225" w14:textId="4826A4BC" w:rsidR="00E56C16" w:rsidRDefault="00E56C16" w:rsidP="00E56C16">
            <w:pPr>
              <w:pStyle w:val="Tabletextcentred"/>
            </w:pPr>
            <w:r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64FCA379" w14:textId="0D8AABAC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Red Stitch Actors Theatre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4B1857A9" w14:textId="1BE8A421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 Stitch Diverse Theatrical Program 2022-23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7FE7CE26" w14:textId="79DE35EF" w:rsidR="00E56C16" w:rsidRDefault="00E56C16" w:rsidP="00084D2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Supporting arts workers to deliver plays, hospitality-partnered readings, a festival and creative developments with metropolitan, regional and online outcomes.  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7ADC8D40" w14:textId="14E7E5BC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$550,000</w:t>
            </w:r>
          </w:p>
        </w:tc>
      </w:tr>
      <w:tr w:rsidR="00E56C16" w14:paraId="1D383C87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61FA4703" w14:textId="1176D8B8" w:rsidR="00E56C16" w:rsidRDefault="00E56C16" w:rsidP="00E56C16">
            <w:pPr>
              <w:pStyle w:val="Tabletextcentred"/>
            </w:pPr>
            <w:r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598317A1" w14:textId="1764BDDF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Melbourne Bach Choir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152E57A7" w14:textId="0ED4E23D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Easter at the Melbourne Recital Centre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2DE5652E" w14:textId="17F809EA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expansion of Melbourne Bach Choir's popular annual Easter concert into a mini-festival at Melbourne Recital Centre over two days with an additional two concerts.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54676270" w14:textId="21A121FD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$49,000</w:t>
            </w:r>
          </w:p>
        </w:tc>
      </w:tr>
      <w:tr w:rsidR="00E56C16" w14:paraId="2929F205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2F7591C1" w14:textId="49366E27" w:rsidR="00E56C16" w:rsidRDefault="00E56C16" w:rsidP="00E56C16">
            <w:pPr>
              <w:pStyle w:val="Tabletextcentred"/>
            </w:pPr>
            <w:r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4C656AA3" w14:textId="482C9AD2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 &amp; H Festivals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69B8BAAA" w14:textId="723C3D28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Bendigo Chamber Music Festival 2022 – Connect. Awaken. Celebrate.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6EDE0896" w14:textId="0C0323B1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delivery of a range of activities for the 2022 Bendigo Chamber Music Festival.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56FC53DC" w14:textId="6F7CF006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$40,000</w:t>
            </w:r>
          </w:p>
        </w:tc>
      </w:tr>
      <w:tr w:rsidR="00E56C16" w14:paraId="2DAAE859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6F3BBA22" w14:textId="10A0607F" w:rsidR="00E56C16" w:rsidRDefault="00E56C16" w:rsidP="00E56C16">
            <w:pPr>
              <w:pStyle w:val="Tabletextcentred"/>
            </w:pPr>
            <w:r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6160957F" w14:textId="73A2AA85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Melbourne Chamber Orchestra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51541FBF" w14:textId="4274ADF9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Melbourne Chamber Orchestra 2022-23 Programs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2352D0D5" w14:textId="24A9B957" w:rsidR="00E56C16" w:rsidRDefault="006E2DBB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E2DBB">
              <w:t>Program of events in regional, outer-urban and metropolitan Victoria with online streaming. Includes orchestral concerts, chamber music performances, performances for children and engagement activities.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3B224B2E" w14:textId="50A925E3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$390,000</w:t>
            </w:r>
          </w:p>
        </w:tc>
      </w:tr>
      <w:tr w:rsidR="00E56C16" w14:paraId="548BC0A3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365427DE" w14:textId="106A2182" w:rsidR="00E56C16" w:rsidRDefault="00E56C16" w:rsidP="00E56C16">
            <w:pPr>
              <w:pStyle w:val="Tabletextcentred"/>
            </w:pPr>
            <w:r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558A3B40" w14:textId="5294281B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Blak &amp; Bright First Nations Literary Festival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330FEAA8" w14:textId="18D37046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Blak &amp; Bright First Nations Literary Festival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04A9F1CC" w14:textId="165C6340" w:rsidR="00E56C16" w:rsidRDefault="007A4B51" w:rsidP="00F5745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4B51">
              <w:t>A festival showcase of First Nations writers, storytellers and artists across mostly free events, over four days in March 2022.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06ADCC85" w14:textId="0C43AC63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$100,000</w:t>
            </w:r>
          </w:p>
        </w:tc>
      </w:tr>
      <w:tr w:rsidR="00E56C16" w14:paraId="09E64008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04D188F9" w14:textId="61332F99" w:rsidR="00E56C16" w:rsidRDefault="00E56C16" w:rsidP="00E56C16">
            <w:pPr>
              <w:pStyle w:val="Tabletextcentred"/>
            </w:pPr>
            <w:r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75806A82" w14:textId="03B5EADF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 T Event Enterprises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5A82F253" w14:textId="7500268E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Bringing live music back to regional Australia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6C973FD4" w14:textId="21D4029C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2022 Red Hot Summer Tour will bring back outdoor live music to seven regional communities in ambient and unique locations across Australia.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01789484" w14:textId="5D74D93C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$490,000</w:t>
            </w:r>
          </w:p>
        </w:tc>
      </w:tr>
      <w:tr w:rsidR="00E56C16" w14:paraId="0A4B13CD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3D7720D1" w14:textId="7D4363BB" w:rsidR="00E56C16" w:rsidRDefault="00E56C16" w:rsidP="00E56C16">
            <w:pPr>
              <w:pStyle w:val="Tabletextcentred"/>
            </w:pPr>
            <w:r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1E32C925" w14:textId="1D55E8FC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Melbourne International Festival of the Arts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1D5B5467" w14:textId="03D7BC54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Wilds – RISING’s transformation of the Sidney Myer Music Bowl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53C1C397" w14:textId="29C39EBD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its 2022 festival, RISING will transform Melbourne’s Sidney Myer Music Bowl into a winter art park and live music hub for thousands to enjoy</w:t>
            </w:r>
            <w:r w:rsidR="006E2DBB">
              <w:t>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4B795F55" w14:textId="43D41285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$575,000</w:t>
            </w:r>
          </w:p>
        </w:tc>
      </w:tr>
      <w:tr w:rsidR="00E56C16" w14:paraId="6179C917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17ECA67B" w14:textId="18245E62" w:rsidR="00E56C16" w:rsidRDefault="00E56C16" w:rsidP="00E56C16">
            <w:pPr>
              <w:pStyle w:val="Tabletextcentred"/>
            </w:pPr>
            <w:r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6CBB697D" w14:textId="4645A613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 Nation Australasia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6CCAD213" w14:textId="790103E3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Palace Foreshore Outdoor Arena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3BEA11DF" w14:textId="36FF0544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one-month-long outdoor arena and concert series in the iconic St Kilda Foreshore precinct.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1DBC724D" w14:textId="7079C775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$400,000</w:t>
            </w:r>
          </w:p>
        </w:tc>
      </w:tr>
      <w:tr w:rsidR="00E56C16" w14:paraId="4713A75D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30D9EE2A" w14:textId="580875F9" w:rsidR="00E56C16" w:rsidRDefault="00E56C16" w:rsidP="00E56C16">
            <w:pPr>
              <w:pStyle w:val="Tabletextcentred"/>
            </w:pPr>
            <w:r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3392933B" w14:textId="57A2AD78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 Venn Enterprises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19270D56" w14:textId="16E5B089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Wedding Singer - Rescheduled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0A3759FD" w14:textId="0DBF464C" w:rsidR="00E56C16" w:rsidRDefault="002E4582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4582">
              <w:t>Rescheduling assistance for The Wedding Singer Musical Comedy to complete its Australian tour.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0883E5CD" w14:textId="417709F7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$250,000</w:t>
            </w:r>
          </w:p>
        </w:tc>
      </w:tr>
      <w:tr w:rsidR="00E56C16" w14:paraId="1765D7A1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5F6B4292" w14:textId="390E04B2" w:rsidR="00E56C16" w:rsidRDefault="00E56C16" w:rsidP="00E56C16">
            <w:pPr>
              <w:pStyle w:val="Tabletextcentred"/>
            </w:pPr>
            <w:r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30E5C630" w14:textId="69D6E5E5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Australian National Academy of Music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79F0EF88" w14:textId="743E7C19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ANAM Set Festival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2B223B47" w14:textId="1A248FCE" w:rsidR="00E56C16" w:rsidRDefault="002E4582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4582">
              <w:t>Rescheduling assistance for the ANAM Set Festival.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5B48EAD5" w14:textId="546DC082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$63,950</w:t>
            </w:r>
          </w:p>
        </w:tc>
      </w:tr>
      <w:tr w:rsidR="00E56C16" w14:paraId="31DC4475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4F2DF71B" w14:textId="6A3B1691" w:rsidR="00E56C16" w:rsidRDefault="00E56C16" w:rsidP="00E56C16">
            <w:pPr>
              <w:pStyle w:val="Tabletextcentred"/>
            </w:pPr>
            <w:r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316DA3F2" w14:textId="77DD9F40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Ballarat International Foto Biennale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56374C49" w14:textId="0C334DA5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2021 Ballarat International Foto Biennale - Festival Extension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22767067" w14:textId="03BC599E" w:rsidR="00E56C16" w:rsidRDefault="008B47DE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7DE">
              <w:t>Rescheduling assistance for the Biennale.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34C2D7C4" w14:textId="6B717AA5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$117,700</w:t>
            </w:r>
          </w:p>
        </w:tc>
      </w:tr>
      <w:tr w:rsidR="00E56C16" w14:paraId="58A1F55F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30DC2F86" w14:textId="584F1B9F" w:rsidR="00E56C16" w:rsidRDefault="00E56C16" w:rsidP="00E56C16">
            <w:pPr>
              <w:pStyle w:val="Tabletextcentred"/>
            </w:pPr>
            <w:r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0A17E44D" w14:textId="6DE381FE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 Hill Entertainment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519E0F6D" w14:textId="4BFEE84E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Land of Plenty and Goulburn Valley Country Music Festival in October 2022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37C29DF1" w14:textId="0D22DC12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Expansion of Land of Plenty and Goulburn Valley Country Music Festival for two distinct audiences across one weekend in Shepparton.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4031FC1F" w14:textId="0D6148F4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$398,727</w:t>
            </w:r>
          </w:p>
        </w:tc>
      </w:tr>
      <w:tr w:rsidR="00E56C16" w14:paraId="4C92EA7C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2C3C77F3" w14:textId="3B3A765B" w:rsidR="00E56C16" w:rsidRPr="002C2CC1" w:rsidRDefault="00E56C16" w:rsidP="00E56C16">
            <w:pPr>
              <w:pStyle w:val="Tabletextcentred"/>
            </w:pPr>
            <w:r w:rsidRPr="002C2CC1"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26D2680A" w14:textId="4CDB5CB2" w:rsidR="00E56C16" w:rsidRPr="002C2CC1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2CC1">
              <w:rPr>
                <w:rFonts w:ascii="Calibri" w:hAnsi="Calibri" w:cs="Calibri"/>
                <w:color w:val="000000"/>
                <w:sz w:val="22"/>
                <w:szCs w:val="22"/>
              </w:rPr>
              <w:t>Harvey Sutherland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70EE1B66" w14:textId="394318DD" w:rsidR="00E56C16" w:rsidRPr="002C2CC1" w:rsidRDefault="00E56C16" w:rsidP="00BF31C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CC1">
              <w:t xml:space="preserve">Harvey Sutherland 2022 </w:t>
            </w:r>
            <w:r w:rsidR="00BF31C8" w:rsidRPr="002C2CC1">
              <w:t>National</w:t>
            </w:r>
            <w:r w:rsidRPr="002C2CC1">
              <w:t xml:space="preserve"> Tour 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799E1B1A" w14:textId="71C9224B" w:rsidR="00E56C16" w:rsidRPr="002C2CC1" w:rsidRDefault="00420182" w:rsidP="0042018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2CC1">
              <w:rPr>
                <w:color w:val="000000"/>
              </w:rPr>
              <w:t>Victorian artist Harvey Sutherland will embark on a national tour in Autumn 2022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4182A8CF" w14:textId="383336F6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 w:rsidRPr="002C2CC1">
              <w:rPr>
                <w:rFonts w:cs="Calibri"/>
                <w:color w:val="000000"/>
                <w:sz w:val="22"/>
                <w:szCs w:val="22"/>
              </w:rPr>
              <w:t>$55,600</w:t>
            </w:r>
          </w:p>
        </w:tc>
      </w:tr>
      <w:tr w:rsidR="00E56C16" w14:paraId="6DDE06EE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1A2F7265" w14:textId="79BCC21B" w:rsidR="00E56C16" w:rsidRDefault="00E56C16" w:rsidP="00E56C16">
            <w:pPr>
              <w:pStyle w:val="Tabletextcentred"/>
            </w:pPr>
            <w:r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29443D52" w14:textId="596F8A81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McClelland Sculpture Park+Gallery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39F14835" w14:textId="27216B14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Sculpture 22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786BF5CA" w14:textId="3FD74A68" w:rsidR="00E56C16" w:rsidRDefault="00B22069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</w:t>
            </w:r>
            <w:r w:rsidR="00E56C16">
              <w:t xml:space="preserve"> one-year multidisciplinary program of newly commissioned art, learning, and digital content projects, delivered in the outer south-eastern suburbs of Melbourne.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60C12CBC" w14:textId="02AF67B8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$250,000</w:t>
            </w:r>
          </w:p>
        </w:tc>
      </w:tr>
      <w:tr w:rsidR="00E56C16" w14:paraId="01F36BC5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74EA8CB6" w14:textId="727A2839" w:rsidR="00E56C16" w:rsidRDefault="00E56C16" w:rsidP="00E56C16">
            <w:pPr>
              <w:pStyle w:val="Tabletextcentred"/>
            </w:pPr>
            <w:r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65250A57" w14:textId="536613BC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Arts Mildura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590A9EEB" w14:textId="0E0FFBFA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SemiArid TriState Festival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077F8C1E" w14:textId="16424FC8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Multi-arts festival providing exceptional arts and culture experiences in the Australian regional of the Mallee, Murray and Riverland.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432F2035" w14:textId="08FB7AB6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$338,945</w:t>
            </w:r>
          </w:p>
        </w:tc>
      </w:tr>
      <w:tr w:rsidR="00E56C16" w14:paraId="6E11DE04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3C292B68" w14:textId="3E7F3F5B" w:rsidR="00E56C16" w:rsidRDefault="00E56C16" w:rsidP="00E56C16">
            <w:pPr>
              <w:pStyle w:val="Tabletextcentred"/>
            </w:pPr>
            <w:r>
              <w:t>VIC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12730CE6" w14:textId="32AE624C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Village Festival of New Performance 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62C29E68" w14:textId="66FDC816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Village Touring Program 2022 - 2023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5F43E73A" w14:textId="30F1E2F6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Village Festival Touring Program includes seven events over twelve months in Victoria and provides significant benefits to diverse and regional artists and audiences.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4B0A880B" w14:textId="4A9CD195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$231,444</w:t>
            </w:r>
          </w:p>
        </w:tc>
      </w:tr>
      <w:tr w:rsidR="00E56C16" w14:paraId="7EA2EDD1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27EE51A4" w14:textId="4B8A62F6" w:rsidR="00E56C16" w:rsidRDefault="00E56C16" w:rsidP="00E56C16">
            <w:pPr>
              <w:pStyle w:val="Tabletextcentred"/>
            </w:pPr>
            <w:r>
              <w:t>WA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7CBED10C" w14:textId="170350E9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Contemporary Dance Company of Western Australia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3F66BCB6" w14:textId="7543B071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Co3 Community Engagement &amp; Employment Retention Program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636255A0" w14:textId="40D4C8ED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annual season of contemporary dance and community engagement works, providing continuous employment and income opportunities for artistic and production staff over 15 months.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4E7BCE37" w14:textId="3E2CF8E6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$635,600</w:t>
            </w:r>
          </w:p>
        </w:tc>
      </w:tr>
      <w:tr w:rsidR="00E56C16" w14:paraId="0D6B031C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00A101D0" w14:textId="5D62F77A" w:rsidR="00E56C16" w:rsidRDefault="00E56C16" w:rsidP="00E56C16">
            <w:pPr>
              <w:pStyle w:val="Tabletextcentred"/>
            </w:pPr>
            <w:r>
              <w:t>WA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3BCF3179" w14:textId="38BCE6E7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Concert and Corporate Productions Perth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16A9CF8B" w14:textId="41F2EEC1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Bloom sings the Stevie Nicks, Linda Ronstadt, Carole King Songbook 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0B8BCB9C" w14:textId="02D9C12D" w:rsidR="00E56C16" w:rsidRDefault="007A4B51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A4B51">
              <w:t>Perth-based nationally-acclaimed musical artist Bloom singing the Stevie Nicks, Linda Ronstadt, Carole King Songbook on a tour of six regional centres in Western Australia.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0D0ED76C" w14:textId="60314FC2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$155,000</w:t>
            </w:r>
          </w:p>
        </w:tc>
      </w:tr>
      <w:tr w:rsidR="00E56C16" w14:paraId="1AA6D20B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3BC77F80" w14:textId="0CD4A50C" w:rsidR="00E56C16" w:rsidRDefault="00E56C16" w:rsidP="00E56C16">
            <w:pPr>
              <w:pStyle w:val="Tabletextcentred"/>
            </w:pPr>
            <w:r>
              <w:t>WA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6F731E73" w14:textId="54CC87E9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Jelly Productions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2E641086" w14:textId="4586EB95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Wild Campout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4FDAAA23" w14:textId="64088938" w:rsidR="00E56C16" w:rsidRPr="00F33AAA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Nestled in the hills near Balingup, Western Australia, the Wild Campout is a boutique music, arts, culture and camping festival held over three days and nights.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12BDE92B" w14:textId="36851E3C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$100,595</w:t>
            </w:r>
          </w:p>
        </w:tc>
      </w:tr>
      <w:tr w:rsidR="00E56C16" w14:paraId="54DDC1AD" w14:textId="77777777" w:rsidTr="00E56C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3D147F98" w14:textId="5A5BF4D8" w:rsidR="00E56C16" w:rsidRDefault="00E56C16" w:rsidP="00E56C16">
            <w:pPr>
              <w:pStyle w:val="Tabletextcentred"/>
            </w:pPr>
            <w:r>
              <w:t>WA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566FCA80" w14:textId="14CCEAFF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 - Building a State of Creativity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19B87A00" w14:textId="145FFB07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Artists of the South of Western Australia (working title)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552D223F" w14:textId="412DEC79" w:rsidR="00E56C16" w:rsidRDefault="00E56C16" w:rsidP="00E56C16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 collaboration with key regional partners, FORM will present a series of exhibitions from regionally based artists, online and at its metropolitan hub, The Goods Shed.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3F87B955" w14:textId="19D5A8E3" w:rsidR="00E56C16" w:rsidRDefault="00E56C16" w:rsidP="00E56C16">
            <w:pPr>
              <w:pStyle w:val="Tabletextcentred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$50,000</w:t>
            </w:r>
          </w:p>
        </w:tc>
      </w:tr>
      <w:tr w:rsidR="00E56C16" w14:paraId="2021D1DA" w14:textId="77777777" w:rsidTr="00E56C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4BB3B5"/>
              <w:bottom w:val="single" w:sz="4" w:space="0" w:color="4BB3B5"/>
            </w:tcBorders>
          </w:tcPr>
          <w:p w14:paraId="36E25C6E" w14:textId="4C7C53FD" w:rsidR="00E56C16" w:rsidRDefault="00E56C16" w:rsidP="00E56C16">
            <w:pPr>
              <w:pStyle w:val="Tabletextcentred"/>
            </w:pPr>
            <w:r>
              <w:t>WA</w:t>
            </w:r>
          </w:p>
        </w:tc>
        <w:tc>
          <w:tcPr>
            <w:tcW w:w="2063" w:type="dxa"/>
            <w:tcBorders>
              <w:top w:val="single" w:sz="4" w:space="0" w:color="4BB3B5"/>
              <w:bottom w:val="single" w:sz="4" w:space="0" w:color="4BB3B5"/>
            </w:tcBorders>
          </w:tcPr>
          <w:p w14:paraId="2500C972" w14:textId="58AEE8CD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Abmusic Aboriginal Corporation</w:t>
            </w:r>
          </w:p>
        </w:tc>
        <w:tc>
          <w:tcPr>
            <w:tcW w:w="3260" w:type="dxa"/>
            <w:tcBorders>
              <w:top w:val="single" w:sz="4" w:space="0" w:color="4BB3B5"/>
              <w:bottom w:val="single" w:sz="4" w:space="0" w:color="4BB3B5"/>
            </w:tcBorders>
          </w:tcPr>
          <w:p w14:paraId="2A3CD9F4" w14:textId="4925DCC9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Too Mooditj</w:t>
            </w:r>
          </w:p>
        </w:tc>
        <w:tc>
          <w:tcPr>
            <w:tcW w:w="6946" w:type="dxa"/>
            <w:tcBorders>
              <w:top w:val="single" w:sz="4" w:space="0" w:color="4BB3B5"/>
              <w:bottom w:val="single" w:sz="4" w:space="0" w:color="4BB3B5"/>
            </w:tcBorders>
          </w:tcPr>
          <w:p w14:paraId="7B8240AD" w14:textId="4C93DC77" w:rsidR="00E56C16" w:rsidRDefault="00E56C16" w:rsidP="00E56C1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Too Mooditj is telling meaningful, place-informed stories in bold and rebellious ways through music, visual arts and storytelling artistic outputs.</w:t>
            </w:r>
          </w:p>
        </w:tc>
        <w:tc>
          <w:tcPr>
            <w:tcW w:w="1351" w:type="dxa"/>
            <w:tcBorders>
              <w:top w:val="single" w:sz="4" w:space="0" w:color="4BB3B5"/>
              <w:bottom w:val="single" w:sz="4" w:space="0" w:color="4BB3B5"/>
            </w:tcBorders>
          </w:tcPr>
          <w:p w14:paraId="4EF82149" w14:textId="5F7DAC14" w:rsidR="00E56C16" w:rsidRDefault="00E56C16" w:rsidP="00E56C16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$151,603</w:t>
            </w:r>
          </w:p>
        </w:tc>
      </w:tr>
    </w:tbl>
    <w:p w14:paraId="7A53F8F9" w14:textId="77777777" w:rsidR="00E56C16" w:rsidRPr="00BB3D46" w:rsidRDefault="00E56C16" w:rsidP="00CD645A"/>
    <w:sectPr w:rsidR="00E56C16" w:rsidRPr="00BB3D46" w:rsidSect="0037113C">
      <w:headerReference w:type="default" r:id="rId13"/>
      <w:footerReference w:type="default" r:id="rId14"/>
      <w:footerReference w:type="first" r:id="rId15"/>
      <w:pgSz w:w="16838" w:h="11906" w:orient="landscape"/>
      <w:pgMar w:top="142" w:right="1860" w:bottom="99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C55BD" w14:textId="77777777" w:rsidR="00ED6EC5" w:rsidRDefault="00ED6EC5" w:rsidP="00FC413F">
      <w:pPr>
        <w:spacing w:after="0"/>
      </w:pPr>
      <w:r>
        <w:separator/>
      </w:r>
    </w:p>
  </w:endnote>
  <w:endnote w:type="continuationSeparator" w:id="0">
    <w:p w14:paraId="55C8DC4A" w14:textId="77777777" w:rsidR="00ED6EC5" w:rsidRDefault="00ED6EC5" w:rsidP="00FC413F">
      <w:pPr>
        <w:spacing w:after="0"/>
      </w:pPr>
      <w:r>
        <w:continuationSeparator/>
      </w:r>
    </w:p>
  </w:endnote>
  <w:endnote w:type="continuationNotice" w:id="1">
    <w:p w14:paraId="4DDFC5BC" w14:textId="77777777" w:rsidR="00ED6EC5" w:rsidRDefault="00ED6E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MV Boli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CC5C" w14:textId="5DF191DF" w:rsidR="0037113C" w:rsidRDefault="0037113C" w:rsidP="0037113C">
    <w:pPr>
      <w:pStyle w:val="Footer"/>
      <w:tabs>
        <w:tab w:val="clear" w:pos="4513"/>
        <w:tab w:val="clear" w:pos="9026"/>
        <w:tab w:val="center" w:pos="6946"/>
        <w:tab w:val="right" w:pos="13892"/>
      </w:tabs>
      <w:spacing w:after="120"/>
    </w:pPr>
    <w:r w:rsidRPr="0037113C">
      <w:t>RISE Fund grant recipients—Batch six summary of projects</w:t>
    </w:r>
    <w:r>
      <w:tab/>
    </w:r>
    <w:r>
      <w:tab/>
    </w:r>
    <w:sdt>
      <w:sdtPr>
        <w:id w:val="11689068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FA8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FD3A808" w14:textId="77777777" w:rsidR="0037113C" w:rsidRDefault="0037113C" w:rsidP="0037113C">
    <w:pPr>
      <w:pStyle w:val="Footer"/>
      <w:tabs>
        <w:tab w:val="clear" w:pos="9026"/>
      </w:tabs>
      <w:ind w:left="-2268" w:right="-1440"/>
    </w:pPr>
    <w:r>
      <w:rPr>
        <w:noProof/>
        <w:lang w:eastAsia="en-AU"/>
      </w:rPr>
      <w:drawing>
        <wp:inline distT="0" distB="0" distL="0" distR="0" wp14:anchorId="55E2271A" wp14:editId="1330CBF7">
          <wp:extent cx="11088000" cy="190027"/>
          <wp:effectExtent l="0" t="0" r="0" b="63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8000" cy="190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E024B" w14:textId="3EA41970" w:rsidR="0037113C" w:rsidRDefault="0037113C" w:rsidP="0037113C">
    <w:pPr>
      <w:pStyle w:val="Footer"/>
      <w:tabs>
        <w:tab w:val="clear" w:pos="4513"/>
        <w:tab w:val="clear" w:pos="9026"/>
        <w:tab w:val="center" w:pos="6946"/>
        <w:tab w:val="right" w:pos="13892"/>
      </w:tabs>
      <w:spacing w:after="120"/>
    </w:pPr>
    <w:r w:rsidRPr="0037113C">
      <w:t>RISE Fund grant recipients—Batch six summary of projects</w:t>
    </w:r>
    <w:r>
      <w:tab/>
    </w:r>
    <w:r>
      <w:tab/>
    </w:r>
    <w:sdt>
      <w:sdtPr>
        <w:id w:val="-3827969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FA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05AC219" w14:textId="77777777" w:rsidR="0037113C" w:rsidRDefault="0037113C" w:rsidP="0037113C">
    <w:pPr>
      <w:pStyle w:val="Footer"/>
      <w:tabs>
        <w:tab w:val="clear" w:pos="9026"/>
      </w:tabs>
      <w:ind w:left="-2268" w:right="-1440"/>
    </w:pPr>
    <w:r>
      <w:rPr>
        <w:noProof/>
        <w:lang w:eastAsia="en-AU"/>
      </w:rPr>
      <w:drawing>
        <wp:inline distT="0" distB="0" distL="0" distR="0" wp14:anchorId="64D52487" wp14:editId="5FE73B2A">
          <wp:extent cx="11088000" cy="190027"/>
          <wp:effectExtent l="0" t="0" r="0" b="635"/>
          <wp:docPr id="7" name="Picture 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8000" cy="190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035A7" w14:textId="77777777" w:rsidR="00ED6EC5" w:rsidRDefault="00ED6EC5" w:rsidP="00FC413F">
      <w:pPr>
        <w:spacing w:after="0"/>
      </w:pPr>
      <w:r>
        <w:separator/>
      </w:r>
    </w:p>
  </w:footnote>
  <w:footnote w:type="continuationSeparator" w:id="0">
    <w:p w14:paraId="75CE6803" w14:textId="77777777" w:rsidR="00ED6EC5" w:rsidRDefault="00ED6EC5" w:rsidP="00FC413F">
      <w:pPr>
        <w:spacing w:after="0"/>
      </w:pPr>
      <w:r>
        <w:continuationSeparator/>
      </w:r>
    </w:p>
  </w:footnote>
  <w:footnote w:type="continuationNotice" w:id="1">
    <w:p w14:paraId="66FE8856" w14:textId="77777777" w:rsidR="00ED6EC5" w:rsidRDefault="00ED6E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B4630" w14:textId="04130F44" w:rsidR="00ED6EC5" w:rsidRPr="00261FFA" w:rsidRDefault="000D0A8B" w:rsidP="006F2F39">
    <w:pPr>
      <w:pStyle w:val="Header"/>
      <w:tabs>
        <w:tab w:val="clear" w:pos="4678"/>
      </w:tabs>
      <w:spacing w:after="240"/>
      <w:rPr>
        <w:rFonts w:cs="Segoe UI Light"/>
        <w:color w:val="001C40"/>
        <w:szCs w:val="18"/>
      </w:rPr>
    </w:pPr>
    <w:r>
      <w:rPr>
        <w:rFonts w:cs="Segoe UI Light"/>
        <w:szCs w:val="18"/>
      </w:rPr>
      <w:t>December</w:t>
    </w:r>
    <w:r w:rsidR="00ED6EC5">
      <w:rPr>
        <w:rFonts w:cs="Segoe UI Light"/>
        <w:szCs w:val="1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18D2"/>
    <w:multiLevelType w:val="hybridMultilevel"/>
    <w:tmpl w:val="BA200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92756"/>
    <w:multiLevelType w:val="hybridMultilevel"/>
    <w:tmpl w:val="7AACB4D4"/>
    <w:lvl w:ilvl="0" w:tplc="BB0C39E4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27E7D"/>
    <w:multiLevelType w:val="hybridMultilevel"/>
    <w:tmpl w:val="AA168EC0"/>
    <w:lvl w:ilvl="0" w:tplc="E96A464C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3C"/>
    <w:rsid w:val="000033B9"/>
    <w:rsid w:val="000106C5"/>
    <w:rsid w:val="0003502E"/>
    <w:rsid w:val="00040BD4"/>
    <w:rsid w:val="0005432E"/>
    <w:rsid w:val="000545A4"/>
    <w:rsid w:val="00056074"/>
    <w:rsid w:val="0005725E"/>
    <w:rsid w:val="00061DA4"/>
    <w:rsid w:val="000740FB"/>
    <w:rsid w:val="00084D2A"/>
    <w:rsid w:val="00086483"/>
    <w:rsid w:val="00090E62"/>
    <w:rsid w:val="00093971"/>
    <w:rsid w:val="000A539D"/>
    <w:rsid w:val="000A5EEC"/>
    <w:rsid w:val="000A6EF4"/>
    <w:rsid w:val="000A7EE7"/>
    <w:rsid w:val="000B0BB5"/>
    <w:rsid w:val="000C0244"/>
    <w:rsid w:val="000C69FE"/>
    <w:rsid w:val="000C7879"/>
    <w:rsid w:val="000D0A8B"/>
    <w:rsid w:val="000D6F68"/>
    <w:rsid w:val="00104EC3"/>
    <w:rsid w:val="00105DA4"/>
    <w:rsid w:val="0011606E"/>
    <w:rsid w:val="00131AE8"/>
    <w:rsid w:val="00133A45"/>
    <w:rsid w:val="0015737A"/>
    <w:rsid w:val="00172A33"/>
    <w:rsid w:val="001A578E"/>
    <w:rsid w:val="001C44D2"/>
    <w:rsid w:val="001D5359"/>
    <w:rsid w:val="001F100A"/>
    <w:rsid w:val="001F1A2A"/>
    <w:rsid w:val="001F4954"/>
    <w:rsid w:val="00204A64"/>
    <w:rsid w:val="002166EC"/>
    <w:rsid w:val="00217C11"/>
    <w:rsid w:val="00236CEB"/>
    <w:rsid w:val="00236F1B"/>
    <w:rsid w:val="0024303C"/>
    <w:rsid w:val="0024774A"/>
    <w:rsid w:val="00255CDE"/>
    <w:rsid w:val="00261FFA"/>
    <w:rsid w:val="00272982"/>
    <w:rsid w:val="00275469"/>
    <w:rsid w:val="0027728B"/>
    <w:rsid w:val="00287C7E"/>
    <w:rsid w:val="002973AE"/>
    <w:rsid w:val="002A5AB5"/>
    <w:rsid w:val="002B2BCA"/>
    <w:rsid w:val="002C2CC1"/>
    <w:rsid w:val="002E4582"/>
    <w:rsid w:val="002F009B"/>
    <w:rsid w:val="002F1A23"/>
    <w:rsid w:val="002F1DE5"/>
    <w:rsid w:val="002F62E1"/>
    <w:rsid w:val="00300077"/>
    <w:rsid w:val="00310148"/>
    <w:rsid w:val="00314BAC"/>
    <w:rsid w:val="003203F3"/>
    <w:rsid w:val="00323710"/>
    <w:rsid w:val="00333445"/>
    <w:rsid w:val="003369C4"/>
    <w:rsid w:val="00342348"/>
    <w:rsid w:val="0037113C"/>
    <w:rsid w:val="003A4876"/>
    <w:rsid w:val="003B6D01"/>
    <w:rsid w:val="003D3DEF"/>
    <w:rsid w:val="003D71C5"/>
    <w:rsid w:val="003E231D"/>
    <w:rsid w:val="003F018C"/>
    <w:rsid w:val="003F5D11"/>
    <w:rsid w:val="00410907"/>
    <w:rsid w:val="00420182"/>
    <w:rsid w:val="00462CA8"/>
    <w:rsid w:val="0048014F"/>
    <w:rsid w:val="00480C4F"/>
    <w:rsid w:val="004810E5"/>
    <w:rsid w:val="00490A3E"/>
    <w:rsid w:val="004A0E97"/>
    <w:rsid w:val="004E6AF6"/>
    <w:rsid w:val="004F4787"/>
    <w:rsid w:val="00517357"/>
    <w:rsid w:val="0056043C"/>
    <w:rsid w:val="00575CAB"/>
    <w:rsid w:val="00585CCD"/>
    <w:rsid w:val="005918D3"/>
    <w:rsid w:val="005940A4"/>
    <w:rsid w:val="005B54D0"/>
    <w:rsid w:val="005C7DB0"/>
    <w:rsid w:val="005D038B"/>
    <w:rsid w:val="005D5379"/>
    <w:rsid w:val="005D5449"/>
    <w:rsid w:val="005E0797"/>
    <w:rsid w:val="005E468C"/>
    <w:rsid w:val="005E55BD"/>
    <w:rsid w:val="00601AF8"/>
    <w:rsid w:val="00630D43"/>
    <w:rsid w:val="0063212F"/>
    <w:rsid w:val="006452B1"/>
    <w:rsid w:val="006517CC"/>
    <w:rsid w:val="006542FA"/>
    <w:rsid w:val="00655706"/>
    <w:rsid w:val="00666F54"/>
    <w:rsid w:val="0066764D"/>
    <w:rsid w:val="00680202"/>
    <w:rsid w:val="00691FA2"/>
    <w:rsid w:val="00692FF4"/>
    <w:rsid w:val="006C19E9"/>
    <w:rsid w:val="006D0BDB"/>
    <w:rsid w:val="006D3641"/>
    <w:rsid w:val="006D43C7"/>
    <w:rsid w:val="006E13D5"/>
    <w:rsid w:val="006E2DBB"/>
    <w:rsid w:val="006F2F39"/>
    <w:rsid w:val="006F4611"/>
    <w:rsid w:val="006F487A"/>
    <w:rsid w:val="006F63F1"/>
    <w:rsid w:val="00705279"/>
    <w:rsid w:val="007164AE"/>
    <w:rsid w:val="007174D1"/>
    <w:rsid w:val="00723F7B"/>
    <w:rsid w:val="00724AB3"/>
    <w:rsid w:val="00741D12"/>
    <w:rsid w:val="00763862"/>
    <w:rsid w:val="00772C27"/>
    <w:rsid w:val="00786B76"/>
    <w:rsid w:val="00790F25"/>
    <w:rsid w:val="00793843"/>
    <w:rsid w:val="0079788A"/>
    <w:rsid w:val="007A0EAE"/>
    <w:rsid w:val="007A4B51"/>
    <w:rsid w:val="007B68AB"/>
    <w:rsid w:val="007E493C"/>
    <w:rsid w:val="007F2A39"/>
    <w:rsid w:val="00814DEE"/>
    <w:rsid w:val="00822DBF"/>
    <w:rsid w:val="008306E7"/>
    <w:rsid w:val="0083660E"/>
    <w:rsid w:val="008537F1"/>
    <w:rsid w:val="00855A43"/>
    <w:rsid w:val="00856439"/>
    <w:rsid w:val="0086177C"/>
    <w:rsid w:val="008751CF"/>
    <w:rsid w:val="008873C2"/>
    <w:rsid w:val="00890FA8"/>
    <w:rsid w:val="008A00A5"/>
    <w:rsid w:val="008A7B93"/>
    <w:rsid w:val="008B47DE"/>
    <w:rsid w:val="008B638D"/>
    <w:rsid w:val="008C619F"/>
    <w:rsid w:val="008D7020"/>
    <w:rsid w:val="008E3070"/>
    <w:rsid w:val="008F24DE"/>
    <w:rsid w:val="008F5864"/>
    <w:rsid w:val="00910951"/>
    <w:rsid w:val="00912D17"/>
    <w:rsid w:val="00916313"/>
    <w:rsid w:val="009276A3"/>
    <w:rsid w:val="00927775"/>
    <w:rsid w:val="009279AE"/>
    <w:rsid w:val="00933DE4"/>
    <w:rsid w:val="0094283C"/>
    <w:rsid w:val="00953B71"/>
    <w:rsid w:val="009556B4"/>
    <w:rsid w:val="00970211"/>
    <w:rsid w:val="00977086"/>
    <w:rsid w:val="00985DD5"/>
    <w:rsid w:val="00997D3D"/>
    <w:rsid w:val="009B7B14"/>
    <w:rsid w:val="009D04FD"/>
    <w:rsid w:val="009D4AA2"/>
    <w:rsid w:val="009F062B"/>
    <w:rsid w:val="00A067CD"/>
    <w:rsid w:val="00A4759C"/>
    <w:rsid w:val="00A51003"/>
    <w:rsid w:val="00A5600C"/>
    <w:rsid w:val="00A63681"/>
    <w:rsid w:val="00A6518D"/>
    <w:rsid w:val="00A73398"/>
    <w:rsid w:val="00A77DCB"/>
    <w:rsid w:val="00A82DAF"/>
    <w:rsid w:val="00A90D4D"/>
    <w:rsid w:val="00A927B3"/>
    <w:rsid w:val="00A9566D"/>
    <w:rsid w:val="00AB1485"/>
    <w:rsid w:val="00AB26B9"/>
    <w:rsid w:val="00AC6682"/>
    <w:rsid w:val="00AE1B89"/>
    <w:rsid w:val="00AF73FC"/>
    <w:rsid w:val="00B04167"/>
    <w:rsid w:val="00B14851"/>
    <w:rsid w:val="00B164F6"/>
    <w:rsid w:val="00B22069"/>
    <w:rsid w:val="00B235A3"/>
    <w:rsid w:val="00B25B33"/>
    <w:rsid w:val="00B4212E"/>
    <w:rsid w:val="00B5393D"/>
    <w:rsid w:val="00B66D96"/>
    <w:rsid w:val="00B8472D"/>
    <w:rsid w:val="00B85698"/>
    <w:rsid w:val="00BA67EF"/>
    <w:rsid w:val="00BB3D46"/>
    <w:rsid w:val="00BB4DF0"/>
    <w:rsid w:val="00BB7248"/>
    <w:rsid w:val="00BC022E"/>
    <w:rsid w:val="00BC0598"/>
    <w:rsid w:val="00BC15FF"/>
    <w:rsid w:val="00BD68A5"/>
    <w:rsid w:val="00BD7C3E"/>
    <w:rsid w:val="00BE1FFB"/>
    <w:rsid w:val="00BF31C8"/>
    <w:rsid w:val="00C02B7D"/>
    <w:rsid w:val="00C108E6"/>
    <w:rsid w:val="00C16B2B"/>
    <w:rsid w:val="00C25790"/>
    <w:rsid w:val="00C36E40"/>
    <w:rsid w:val="00C4234C"/>
    <w:rsid w:val="00C62177"/>
    <w:rsid w:val="00C71D32"/>
    <w:rsid w:val="00C77D8D"/>
    <w:rsid w:val="00C844C3"/>
    <w:rsid w:val="00C906AD"/>
    <w:rsid w:val="00C9557F"/>
    <w:rsid w:val="00CA060C"/>
    <w:rsid w:val="00CA1D4A"/>
    <w:rsid w:val="00CA1FB4"/>
    <w:rsid w:val="00CA4AD4"/>
    <w:rsid w:val="00CD645A"/>
    <w:rsid w:val="00CD7C0F"/>
    <w:rsid w:val="00CF667E"/>
    <w:rsid w:val="00D053AF"/>
    <w:rsid w:val="00D14581"/>
    <w:rsid w:val="00D37A21"/>
    <w:rsid w:val="00D47BFD"/>
    <w:rsid w:val="00D64922"/>
    <w:rsid w:val="00D70725"/>
    <w:rsid w:val="00DA3B69"/>
    <w:rsid w:val="00DA4FE9"/>
    <w:rsid w:val="00DF20F3"/>
    <w:rsid w:val="00DF28C4"/>
    <w:rsid w:val="00DF34D2"/>
    <w:rsid w:val="00E02D28"/>
    <w:rsid w:val="00E066CC"/>
    <w:rsid w:val="00E23D43"/>
    <w:rsid w:val="00E510EA"/>
    <w:rsid w:val="00E56C16"/>
    <w:rsid w:val="00E57786"/>
    <w:rsid w:val="00E709EB"/>
    <w:rsid w:val="00E7227D"/>
    <w:rsid w:val="00E74288"/>
    <w:rsid w:val="00E76BC6"/>
    <w:rsid w:val="00E80E04"/>
    <w:rsid w:val="00E97EAB"/>
    <w:rsid w:val="00EB4067"/>
    <w:rsid w:val="00ED6EC5"/>
    <w:rsid w:val="00EE3AF8"/>
    <w:rsid w:val="00EE6EE8"/>
    <w:rsid w:val="00EE76B6"/>
    <w:rsid w:val="00F03F91"/>
    <w:rsid w:val="00F04435"/>
    <w:rsid w:val="00F055BA"/>
    <w:rsid w:val="00F06C25"/>
    <w:rsid w:val="00F14DFB"/>
    <w:rsid w:val="00F25845"/>
    <w:rsid w:val="00F2628C"/>
    <w:rsid w:val="00F33AAA"/>
    <w:rsid w:val="00F5745A"/>
    <w:rsid w:val="00F61FA1"/>
    <w:rsid w:val="00F814AD"/>
    <w:rsid w:val="00FA0186"/>
    <w:rsid w:val="00FB47A1"/>
    <w:rsid w:val="00FC0331"/>
    <w:rsid w:val="00FC413F"/>
    <w:rsid w:val="00FC63B6"/>
    <w:rsid w:val="00FD0A23"/>
    <w:rsid w:val="00FD1616"/>
    <w:rsid w:val="00FD3DAB"/>
    <w:rsid w:val="00FF6FAF"/>
    <w:rsid w:val="00FF7199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30DF0F2"/>
  <w15:chartTrackingRefBased/>
  <w15:docId w15:val="{7634E8AE-81DE-441B-A77B-165E62BB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93C"/>
    <w:pPr>
      <w:spacing w:line="240" w:lineRule="auto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F39"/>
    <w:pPr>
      <w:keepNext/>
      <w:keepLines/>
      <w:spacing w:after="240"/>
      <w:ind w:left="-993" w:right="-1308"/>
      <w:outlineLvl w:val="0"/>
    </w:pPr>
    <w:rPr>
      <w:rFonts w:ascii="Segoe UI Semibold" w:eastAsiaTheme="majorEastAsia" w:hAnsi="Segoe UI Semibold" w:cs="Segoe UI Semibold"/>
      <w:color w:val="002D7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C27"/>
    <w:pPr>
      <w:keepNext/>
      <w:spacing w:before="120" w:after="120"/>
      <w:outlineLvl w:val="1"/>
    </w:pPr>
    <w:rPr>
      <w:rFonts w:ascii="Segoe UI Semibold" w:eastAsia="MingLiU" w:hAnsi="Segoe UI Semibold" w:cs="Segoe UI Semibold"/>
      <w:color w:val="002D7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C27"/>
    <w:pPr>
      <w:keepNext/>
      <w:spacing w:before="120" w:after="120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6E40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4C5564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6E40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4C556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6E40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4C5564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6E40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4C5564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85DD5"/>
    <w:pPr>
      <w:numPr>
        <w:numId w:val="1"/>
      </w:numPr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2F39"/>
    <w:rPr>
      <w:rFonts w:ascii="Segoe UI Semibold" w:eastAsiaTheme="majorEastAsia" w:hAnsi="Segoe UI Semibold" w:cs="Segoe UI Semibold"/>
      <w:color w:val="002D72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72C27"/>
    <w:rPr>
      <w:rFonts w:ascii="Segoe UI Semibold" w:eastAsia="MingLiU" w:hAnsi="Segoe UI Semibold" w:cs="Segoe UI Semibold"/>
      <w:color w:val="002D7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C27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C36E40"/>
    <w:rPr>
      <w:rFonts w:ascii="Segoe UI Semibold" w:eastAsia="MingLiU" w:hAnsi="Segoe UI Semibold" w:cs="Segoe UI Semibold"/>
      <w:color w:val="4C556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36E40"/>
    <w:rPr>
      <w:rFonts w:ascii="Segoe UI Semibold" w:eastAsia="MingLiU" w:hAnsi="Segoe UI Semibold" w:cs="Segoe UI Semibold"/>
      <w:color w:val="4C5564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C36E40"/>
    <w:rPr>
      <w:rFonts w:ascii="Segoe UI Semibold" w:eastAsia="MingLiU" w:hAnsi="Segoe UI Semibold" w:cs="Segoe UI Semibold"/>
      <w:color w:val="4C5564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36E40"/>
    <w:rPr>
      <w:rFonts w:ascii="Segoe UI Semibold" w:eastAsiaTheme="majorEastAsia" w:hAnsi="Segoe UI Semibold" w:cs="Segoe UI Semibold"/>
      <w:iCs/>
      <w:color w:val="4C5564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3D71C5"/>
    <w:pPr>
      <w:keepNext/>
      <w:spacing w:after="120"/>
      <w:outlineLvl w:val="1"/>
    </w:pPr>
    <w:rPr>
      <w:rFonts w:ascii="Segoe UI Semibold" w:eastAsia="MingLiU" w:hAnsi="Segoe UI Semibold" w:cs="Segoe UI Semibold"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C36E40"/>
    <w:pPr>
      <w:keepNext/>
      <w:spacing w:after="120"/>
      <w:outlineLvl w:val="2"/>
    </w:pPr>
    <w:rPr>
      <w:rFonts w:ascii="Segoe UI Semibold" w:eastAsia="MingLiU" w:hAnsi="Segoe UI Semibold" w:cs="Segoe UI Semibold"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aliases w:val="Bullet List,Bulletr List Paragraph,CAB - List Bullet,FooterText,L,List Bullet Cab,List Paragraph1,List Paragraph11,List Paragraph2,List Paragraph21,Listeafsnit1,Listenabsatz,Paragraphe de liste1,Parágrafo da Lista1,Recommendation,numbered"/>
    <w:basedOn w:val="Normal"/>
    <w:link w:val="ListParagraphChar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217C11"/>
    <w:pPr>
      <w:spacing w:after="0"/>
    </w:pPr>
    <w:rPr>
      <w:rFonts w:eastAsia="Times New Roman" w:cs="Times New Roman"/>
      <w:sz w:val="20"/>
      <w:szCs w:val="20"/>
    </w:rPr>
  </w:style>
  <w:style w:type="paragraph" w:customStyle="1" w:styleId="Tablerowcolumnheading">
    <w:name w:val="Table row/column heading"/>
    <w:basedOn w:val="Normal"/>
    <w:next w:val="Normal"/>
    <w:rsid w:val="00323710"/>
    <w:pPr>
      <w:spacing w:after="0"/>
    </w:pPr>
    <w:rPr>
      <w:rFonts w:eastAsia="Times New Roman" w:cs="Times New Roman"/>
      <w:b/>
      <w:bCs/>
      <w:color w:val="002D72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E80E04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E56C16"/>
    <w:pPr>
      <w:jc w:val="center"/>
    </w:pPr>
    <w:rPr>
      <w:bCs w:val="0"/>
      <w:color w:val="auto"/>
    </w:rPr>
  </w:style>
  <w:style w:type="paragraph" w:customStyle="1" w:styleId="Sourcenote">
    <w:name w:val="Source / note"/>
    <w:basedOn w:val="Normal"/>
    <w:qFormat/>
    <w:rsid w:val="00C36E40"/>
    <w:rPr>
      <w:rFonts w:eastAsia="PMingLiU" w:cs="Mangal"/>
      <w:color w:val="4C5564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6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8A5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A5"/>
    <w:rPr>
      <w:rFonts w:ascii="Segoe UI" w:hAnsi="Segoe U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A5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A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601AF8"/>
    <w:pPr>
      <w:spacing w:after="0"/>
    </w:pPr>
    <w:rPr>
      <w:rFonts w:ascii="Calibri" w:hAnsi="Calibri" w:cs="Calibri"/>
      <w:sz w:val="22"/>
      <w:lang w:eastAsia="en-AU"/>
    </w:rPr>
  </w:style>
  <w:style w:type="character" w:customStyle="1" w:styleId="ListParagraphChar">
    <w:name w:val="List Paragraph Char"/>
    <w:aliases w:val="Bullet List Char,Bulletr List Paragraph Char,CAB - List Bullet Char,FooterText Char,L Char,List Bullet Cab Char,List Paragraph1 Char,List Paragraph11 Char,List Paragraph2 Char,List Paragraph21 Char,Listeafsnit1 Char,Listenabsatz Char"/>
    <w:basedOn w:val="DefaultParagraphFont"/>
    <w:link w:val="ListParagraph"/>
    <w:uiPriority w:val="34"/>
    <w:locked/>
    <w:rsid w:val="005B54D0"/>
    <w:rPr>
      <w:rFonts w:ascii="Segoe UI" w:hAnsi="Segoe UI"/>
      <w:sz w:val="21"/>
    </w:rPr>
  </w:style>
  <w:style w:type="table" w:customStyle="1" w:styleId="DefaultTable1">
    <w:name w:val="Default Table 1"/>
    <w:basedOn w:val="TableNormal"/>
    <w:uiPriority w:val="99"/>
    <w:rsid w:val="00E56C16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  <w:insideH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centred0">
    <w:name w:val="Table text—centred"/>
    <w:basedOn w:val="Tabletext"/>
    <w:next w:val="NoSpacing"/>
    <w:rsid w:val="00E56C16"/>
    <w:pPr>
      <w:spacing w:before="60" w:after="60"/>
      <w:jc w:val="center"/>
    </w:pPr>
    <w:rPr>
      <w:rFonts w:ascii="Calibri" w:hAnsi="Calibri"/>
    </w:rPr>
  </w:style>
  <w:style w:type="paragraph" w:customStyle="1" w:styleId="Tablerowcolumnheadingcentred0">
    <w:name w:val="Table row/column heading—centred"/>
    <w:basedOn w:val="Tablerowcolumnheading"/>
    <w:next w:val="Normal"/>
    <w:rsid w:val="00E56C16"/>
    <w:pPr>
      <w:spacing w:before="60" w:after="60"/>
      <w:jc w:val="center"/>
    </w:pPr>
    <w:rPr>
      <w:rFonts w:ascii="Calibri" w:eastAsiaTheme="minorHAnsi" w:hAnsi="Calibri" w:cstheme="minorBidi"/>
      <w:bCs w:val="0"/>
      <w:color w:val="auto"/>
      <w:sz w:val="22"/>
    </w:rPr>
  </w:style>
  <w:style w:type="paragraph" w:customStyle="1" w:styleId="Tabletextbullets">
    <w:name w:val="Table text—bullets"/>
    <w:basedOn w:val="Normal"/>
    <w:qFormat/>
    <w:rsid w:val="00E56C16"/>
    <w:pPr>
      <w:tabs>
        <w:tab w:val="num" w:pos="360"/>
      </w:tabs>
      <w:spacing w:before="60" w:after="60"/>
      <w:ind w:left="284" w:hanging="284"/>
      <w:contextualSpacing/>
    </w:pPr>
    <w:rPr>
      <w:rFonts w:ascii="Calibri" w:hAnsi="Calibri"/>
      <w:color w:val="000000" w:themeColor="text1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85A364BC6364298AF17771C802905" ma:contentTypeVersion="0" ma:contentTypeDescription="Create a new document." ma:contentTypeScope="" ma:versionID="4cb215e04dc10a655e0a04c4b60120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3A98-0FA4-4949-8D4A-249AD2237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C44246-AD07-43B8-B041-02FB25354A9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080393-F6A4-4AF4-8187-43051F0752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0B1E9-D5EA-4380-ACA6-9034CD4A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2092</Words>
  <Characters>11928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Infrastructure, Transport, Regional Development and Communications</Company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 Fund grant recipients—Batch six summary of projects</dc:title>
  <dc:subject/>
  <dc:creator>Department of Infrastructure, Transport, Regional Development and Communications</dc:creator>
  <cp:keywords/>
  <dc:description>4 May 2020</dc:description>
  <cp:lastModifiedBy>Hall, Theresa</cp:lastModifiedBy>
  <cp:revision>2</cp:revision>
  <dcterms:created xsi:type="dcterms:W3CDTF">2021-12-20T23:21:00Z</dcterms:created>
  <dcterms:modified xsi:type="dcterms:W3CDTF">2021-12-20T23:21:00Z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0x010100FA385A364BC6364298AF17771C802905</vt:lpwstr>
  </property>
  <property fmtid="{D5CDD505-2E9C-101B-9397-08002B2CF9AE}" pid="3" name="TrimRevisionNumber">
    <vt:i4>7</vt:i4>
  </property>
</Properties>
</file>