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AF" w:rsidRDefault="00297528" w:rsidP="00297528">
      <w:pPr>
        <w:ind w:left="-1418"/>
        <w:sectPr w:rsidR="00567FAF" w:rsidSect="00474057">
          <w:footerReference w:type="default" r:id="rId11"/>
          <w:pgSz w:w="11906" w:h="16838"/>
          <w:pgMar w:top="0" w:right="1440" w:bottom="964" w:left="1440" w:header="0" w:footer="0" w:gutter="0"/>
          <w:cols w:space="708"/>
          <w:docGrid w:linePitch="360"/>
        </w:sectPr>
      </w:pPr>
      <w:r>
        <w:rPr>
          <w:noProof/>
          <w:lang w:eastAsia="zh-TW" w:bidi="hi-IN"/>
        </w:rPr>
        <w:drawing>
          <wp:inline distT="0" distB="0" distL="0" distR="0" wp14:anchorId="63F3C897" wp14:editId="63F3C898">
            <wp:extent cx="7537757" cy="1349375"/>
            <wp:effectExtent l="0" t="0" r="6350" b="3175"/>
            <wp:docPr id="1" name="Picture 1" descr="Logo: Australian Government, Department of Communications and the Arts.&#10;http://www.communications.gov.au&#10;http://arts.gov.au&#10;&#10;GPO Box 2154, Canberra ACT 2601 Australia.&#10;Telephone 02 6271 1000" title="Logo banner for the Australian Government's Department of Communictions and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39" cy="135431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660BB9" w:rsidRPr="008A312B" w:rsidRDefault="00595D99" w:rsidP="00660BB9">
      <w:pPr>
        <w:pStyle w:val="Heading1"/>
      </w:pPr>
      <w:r w:rsidRPr="00E4555F">
        <w:t xml:space="preserve">Checklist </w:t>
      </w:r>
      <w:r w:rsidRPr="006E5986">
        <w:t>for</w:t>
      </w:r>
      <w:r w:rsidRPr="00E4555F">
        <w:t xml:space="preserve"> completing a Valuation Certificate</w:t>
      </w:r>
    </w:p>
    <w:p w:rsidR="00595D99" w:rsidRDefault="00595D99" w:rsidP="00595D99">
      <w:r w:rsidRPr="00E4555F">
        <w:t xml:space="preserve">This checklist is designed for approved </w:t>
      </w:r>
      <w:proofErr w:type="spellStart"/>
      <w:r w:rsidRPr="00E4555F">
        <w:t>valuers</w:t>
      </w:r>
      <w:proofErr w:type="spellEnd"/>
      <w:r w:rsidRPr="00E4555F">
        <w:t xml:space="preserve"> who are preparing valuations </w:t>
      </w:r>
      <w:r>
        <w:t xml:space="preserve">for donations submitted under the Cultural Gifts Program </w:t>
      </w:r>
      <w:r w:rsidRPr="00E4555F">
        <w:t>(CGP)</w:t>
      </w:r>
      <w:r>
        <w:t xml:space="preserve">. </w:t>
      </w:r>
      <w:r w:rsidRPr="00E4555F">
        <w:t>All forms</w:t>
      </w:r>
      <w:r>
        <w:t>, documents</w:t>
      </w:r>
      <w:r w:rsidRPr="00E4555F">
        <w:t xml:space="preserve"> </w:t>
      </w:r>
      <w:r>
        <w:t xml:space="preserve">and information sheets </w:t>
      </w:r>
      <w:r w:rsidRPr="00E4555F">
        <w:t xml:space="preserve">referred to in this checklist are available from the </w:t>
      </w:r>
      <w:r>
        <w:t>CGP</w:t>
      </w:r>
      <w:r w:rsidRPr="00E4555F">
        <w:t xml:space="preserve"> website at </w:t>
      </w:r>
      <w:hyperlink r:id="rId13" w:history="1">
        <w:r w:rsidR="009A0718" w:rsidRPr="0079611E">
          <w:rPr>
            <w:rStyle w:val="Hyperlink"/>
          </w:rPr>
          <w:t>https://www.arts.gov.au/what-we-do/cultural-heritage/cultural-gifts-program-overview/cultural-gifts-program-valuers</w:t>
        </w:r>
      </w:hyperlink>
      <w:r w:rsidRPr="0053678B">
        <w:t xml:space="preserve">, as is the </w:t>
      </w:r>
      <w:r w:rsidRPr="000F122E">
        <w:t>Code</w:t>
      </w:r>
      <w:r w:rsidRPr="005C4B0E">
        <w:t xml:space="preserve"> of Cond</w:t>
      </w:r>
      <w:r>
        <w:t xml:space="preserve">uct for </w:t>
      </w:r>
      <w:proofErr w:type="spellStart"/>
      <w:r>
        <w:t>Valuers</w:t>
      </w:r>
      <w:proofErr w:type="spellEnd"/>
      <w:r>
        <w:t>.</w:t>
      </w:r>
    </w:p>
    <w:p w:rsidR="00595D99" w:rsidRPr="00E4555F" w:rsidRDefault="00595D99" w:rsidP="00595D99">
      <w:r w:rsidRPr="00E4555F">
        <w:t>To minimise delays with the pro</w:t>
      </w:r>
      <w:bookmarkStart w:id="0" w:name="_GoBack"/>
      <w:bookmarkEnd w:id="0"/>
      <w:r w:rsidRPr="00E4555F">
        <w:t>cessing of a donat</w:t>
      </w:r>
      <w:r>
        <w:t>ion please check the following:</w:t>
      </w:r>
    </w:p>
    <w:p w:rsidR="00595D99" w:rsidRPr="005C4B0E" w:rsidRDefault="00595D99" w:rsidP="00F46D03">
      <w:pPr>
        <w:pStyle w:val="Checkboxemptybulletpoint"/>
        <w:ind w:left="397" w:hanging="397"/>
      </w:pPr>
      <w:r>
        <w:t>Y</w:t>
      </w:r>
      <w:r w:rsidRPr="005C4B0E">
        <w:t xml:space="preserve">ou </w:t>
      </w:r>
      <w:r>
        <w:t>h</w:t>
      </w:r>
      <w:r w:rsidRPr="005C4B0E">
        <w:t>ave used the current Valuation Certificate template</w:t>
      </w:r>
      <w:r>
        <w:t>.</w:t>
      </w:r>
    </w:p>
    <w:p w:rsidR="00595D99" w:rsidRDefault="00595D99" w:rsidP="00F46D03">
      <w:pPr>
        <w:pStyle w:val="Checkboxemptybulletpoint"/>
        <w:ind w:left="397" w:hanging="397"/>
      </w:pPr>
      <w:r w:rsidRPr="005C4B0E">
        <w:t xml:space="preserve">You are aware that </w:t>
      </w:r>
      <w:proofErr w:type="spellStart"/>
      <w:r w:rsidRPr="005C4B0E">
        <w:t>valuers</w:t>
      </w:r>
      <w:proofErr w:type="spellEnd"/>
      <w:r w:rsidRPr="005C4B0E">
        <w:t xml:space="preserve"> who have been an agent for the artist or donor within the past three years must not provide a valuation unless given prior approval from the Department. </w:t>
      </w:r>
      <w:r>
        <w:t>(See the</w:t>
      </w:r>
      <w:r w:rsidRPr="005C4B0E">
        <w:t xml:space="preserve"> information sheet on </w:t>
      </w:r>
      <w:r>
        <w:t>A</w:t>
      </w:r>
      <w:r w:rsidRPr="005C4B0E">
        <w:t xml:space="preserve">gency </w:t>
      </w:r>
      <w:r>
        <w:t>R</w:t>
      </w:r>
      <w:r w:rsidRPr="005C4B0E">
        <w:t>elationship</w:t>
      </w:r>
      <w:r>
        <w:t>s).</w:t>
      </w:r>
    </w:p>
    <w:p w:rsidR="00595D99" w:rsidRPr="005C4B0E" w:rsidRDefault="00595D99" w:rsidP="00F46D03">
      <w:pPr>
        <w:pStyle w:val="Checkboxemptybulletpoint"/>
        <w:ind w:left="397" w:hanging="397"/>
      </w:pPr>
      <w:r>
        <w:t xml:space="preserve">You have checked that all donated items fall within the classes of cultural material you have been approved to value—if not, you must not complete the valuation unless you have </w:t>
      </w:r>
      <w:r w:rsidRPr="00F46D03">
        <w:rPr>
          <w:b/>
          <w:bCs/>
        </w:rPr>
        <w:t>prior approval</w:t>
      </w:r>
      <w:r>
        <w:t xml:space="preserve"> from the Department.</w:t>
      </w:r>
      <w:r w:rsidR="00F46D03">
        <w:t xml:space="preserve"> </w:t>
      </w:r>
      <w:r>
        <w:t xml:space="preserve">(See guidance on one-off approval for a valuer to value items outside approved classes which is available at </w:t>
      </w:r>
      <w:hyperlink r:id="rId14" w:history="1">
        <w:r w:rsidR="009A0718" w:rsidRPr="0079611E">
          <w:rPr>
            <w:rStyle w:val="Hyperlink"/>
          </w:rPr>
          <w:t>https://www.arts.gov.au/what-we-do/cultural-heritage/cultural-gifts-program-overview/cultural-gifts-program-valuers</w:t>
        </w:r>
      </w:hyperlink>
      <w:r>
        <w:t>.</w:t>
      </w:r>
    </w:p>
    <w:p w:rsidR="00595D99" w:rsidRPr="005C4B0E" w:rsidRDefault="00595D99" w:rsidP="00F46D03">
      <w:pPr>
        <w:pStyle w:val="Checkboxemptybulletpoint"/>
        <w:ind w:left="397" w:hanging="397"/>
      </w:pPr>
      <w:r w:rsidRPr="005C4B0E">
        <w:t xml:space="preserve">You received a copy of the completed Certificate of Donation </w:t>
      </w:r>
      <w:r>
        <w:t>from the recipient institution.</w:t>
      </w:r>
    </w:p>
    <w:p w:rsidR="00595D99" w:rsidRPr="005C4B0E" w:rsidRDefault="00595D99" w:rsidP="00F46D03">
      <w:pPr>
        <w:pStyle w:val="Checkboxemptybulletpoint"/>
        <w:ind w:left="397" w:hanging="397"/>
      </w:pPr>
      <w:r>
        <w:t>You have listed c</w:t>
      </w:r>
      <w:r w:rsidRPr="005C4B0E">
        <w:t>orrect name</w:t>
      </w:r>
      <w:r>
        <w:t>s</w:t>
      </w:r>
      <w:r w:rsidRPr="005C4B0E">
        <w:t xml:space="preserve"> and address</w:t>
      </w:r>
      <w:r>
        <w:t>es</w:t>
      </w:r>
      <w:r w:rsidRPr="005C4B0E">
        <w:t xml:space="preserve"> </w:t>
      </w:r>
      <w:r>
        <w:t>for all donors</w:t>
      </w:r>
      <w:r w:rsidRPr="005C4B0E">
        <w:t xml:space="preserve"> and the recipient institution</w:t>
      </w:r>
      <w:r>
        <w:t>.</w:t>
      </w:r>
    </w:p>
    <w:p w:rsidR="00595D99" w:rsidRPr="005C4B0E" w:rsidRDefault="00595D99" w:rsidP="00F46D03">
      <w:pPr>
        <w:pStyle w:val="Checkboxemptybulletpoint"/>
        <w:ind w:left="397" w:hanging="397"/>
      </w:pPr>
      <w:r>
        <w:t xml:space="preserve">You have provided details of </w:t>
      </w:r>
      <w:r w:rsidRPr="005C4B0E">
        <w:t xml:space="preserve">anyone </w:t>
      </w:r>
      <w:r>
        <w:t>(</w:t>
      </w:r>
      <w:r w:rsidRPr="005C4B0E">
        <w:t>including another approved valuer</w:t>
      </w:r>
      <w:r>
        <w:t xml:space="preserve">) you consulted </w:t>
      </w:r>
      <w:r w:rsidRPr="005C4B0E">
        <w:t>while preparing the valuation</w:t>
      </w:r>
      <w:r>
        <w:t>.</w:t>
      </w:r>
    </w:p>
    <w:p w:rsidR="00595D99" w:rsidRPr="005C4B0E" w:rsidRDefault="00595D99" w:rsidP="00F46D03">
      <w:pPr>
        <w:pStyle w:val="Checkboxemptybulletpoint"/>
        <w:ind w:left="397" w:hanging="397"/>
      </w:pPr>
      <w:r w:rsidRPr="005C4B0E">
        <w:t xml:space="preserve">The Date of </w:t>
      </w:r>
      <w:r>
        <w:t>Donation you have entered is consistent with the Certificate of Donation.</w:t>
      </w:r>
    </w:p>
    <w:p w:rsidR="00595D99" w:rsidRPr="005C4B0E" w:rsidRDefault="00595D99" w:rsidP="00F46D03">
      <w:pPr>
        <w:pStyle w:val="Checkboxemptybulletpoint"/>
        <w:ind w:left="397" w:hanging="397"/>
      </w:pPr>
      <w:r>
        <w:t>You have provided a c</w:t>
      </w:r>
      <w:r w:rsidRPr="005C4B0E">
        <w:t xml:space="preserve">urrent GST inclusive market value </w:t>
      </w:r>
      <w:r>
        <w:t xml:space="preserve">for the donation </w:t>
      </w:r>
      <w:r w:rsidRPr="005C4B0E">
        <w:t xml:space="preserve">on the </w:t>
      </w:r>
      <w:r w:rsidRPr="00F46D03">
        <w:rPr>
          <w:b/>
          <w:bCs/>
        </w:rPr>
        <w:t>date of donation</w:t>
      </w:r>
      <w:r w:rsidRPr="005C4B0E">
        <w:rPr>
          <w:u w:val="single"/>
        </w:rPr>
        <w:t xml:space="preserve"> </w:t>
      </w:r>
      <w:r w:rsidRPr="005C4B0E">
        <w:t xml:space="preserve">OR on </w:t>
      </w:r>
      <w:r w:rsidRPr="00F46D03">
        <w:rPr>
          <w:b/>
          <w:bCs/>
        </w:rPr>
        <w:t>the day the valuation was made (this option is only available if valuation is completed within 90 days of date of donation)</w:t>
      </w:r>
      <w:r>
        <w:t>.</w:t>
      </w:r>
    </w:p>
    <w:p w:rsidR="00595D99" w:rsidRPr="005C4B0E" w:rsidRDefault="00595D99" w:rsidP="00F46D03">
      <w:pPr>
        <w:pStyle w:val="Checkboxemptybulletpoint"/>
        <w:ind w:left="397" w:hanging="397"/>
      </w:pPr>
      <w:r>
        <w:t>You have itemised i</w:t>
      </w:r>
      <w:r w:rsidRPr="005C4B0E">
        <w:t xml:space="preserve">ndividual objects valued at </w:t>
      </w:r>
      <w:r>
        <w:t>$500 or more.</w:t>
      </w:r>
    </w:p>
    <w:p w:rsidR="00595D99" w:rsidRPr="005C4B0E" w:rsidRDefault="00595D99" w:rsidP="00F46D03">
      <w:pPr>
        <w:pStyle w:val="Checkboxemptybulletpoint"/>
        <w:ind w:left="397" w:hanging="397"/>
      </w:pPr>
      <w:r>
        <w:t>You have listed</w:t>
      </w:r>
      <w:r w:rsidRPr="005C4B0E">
        <w:t xml:space="preserve"> multiple items in the same order and/or using the same numbering system as provide</w:t>
      </w:r>
      <w:r>
        <w:t>d by the recipient institution.</w:t>
      </w:r>
    </w:p>
    <w:p w:rsidR="00595D99" w:rsidRPr="005C4B0E" w:rsidRDefault="00595D99" w:rsidP="00F46D03">
      <w:pPr>
        <w:pStyle w:val="Checkboxemptybulletpoint"/>
        <w:ind w:left="397" w:hanging="397"/>
      </w:pPr>
      <w:r w:rsidRPr="005C4B0E">
        <w:t>You sighted the works in person or</w:t>
      </w:r>
      <w:r>
        <w:t>,</w:t>
      </w:r>
      <w:r w:rsidRPr="005C4B0E">
        <w:t xml:space="preserve"> if not</w:t>
      </w:r>
      <w:r>
        <w:t>,</w:t>
      </w:r>
      <w:r w:rsidRPr="005C4B0E">
        <w:t xml:space="preserve"> explained why you were not able to sight them.</w:t>
      </w:r>
    </w:p>
    <w:p w:rsidR="00595D99" w:rsidRPr="005C4B0E" w:rsidRDefault="00595D99" w:rsidP="00F46D03">
      <w:pPr>
        <w:pStyle w:val="Checkboxemptybulletpoint"/>
        <w:ind w:left="397" w:hanging="397"/>
      </w:pPr>
      <w:r>
        <w:t>You have both listed the evidence produced by the donor and/or recipient institution to demonstrate authenticity and history of ownership AND answered the question on whether you are satisfied that this evidence reasonably establishes provenance and authenticity.</w:t>
      </w:r>
    </w:p>
    <w:p w:rsidR="00595D99" w:rsidRDefault="00595D99" w:rsidP="00F46D03">
      <w:pPr>
        <w:pStyle w:val="Checkboxemptybulletpoint"/>
        <w:ind w:left="397" w:hanging="397"/>
      </w:pPr>
      <w:r>
        <w:t>You have provided d</w:t>
      </w:r>
      <w:r w:rsidRPr="005C4B0E">
        <w:t xml:space="preserve">etails of examples of actual sales of </w:t>
      </w:r>
      <w:r w:rsidRPr="00F46D03">
        <w:rPr>
          <w:b/>
          <w:bCs/>
        </w:rPr>
        <w:t>comparable</w:t>
      </w:r>
      <w:r w:rsidR="00F46D03">
        <w:t xml:space="preserve"> m</w:t>
      </w:r>
      <w:r w:rsidRPr="005C4B0E">
        <w:t>aterial within the last three year</w:t>
      </w:r>
      <w:r>
        <w:t>s, including:</w:t>
      </w:r>
    </w:p>
    <w:p w:rsidR="00595D99" w:rsidRDefault="00F46D03" w:rsidP="00F46D03">
      <w:pPr>
        <w:pStyle w:val="Checkboxemptybulletpoint"/>
        <w:ind w:left="794" w:hanging="397"/>
      </w:pPr>
      <w:r>
        <w:t>f</w:t>
      </w:r>
      <w:r w:rsidR="00595D99">
        <w:t>ull references to sources for sales data, including publication details for printed catalogues and date of access, full URL and name of responsible organisation for websites</w:t>
      </w:r>
    </w:p>
    <w:p w:rsidR="00595D99" w:rsidRPr="005C4B0E" w:rsidRDefault="00F46D03" w:rsidP="00F46D03">
      <w:pPr>
        <w:pStyle w:val="Checkboxemptybulletpoint"/>
        <w:ind w:left="794" w:hanging="397"/>
      </w:pPr>
      <w:r>
        <w:t>i</w:t>
      </w:r>
      <w:r w:rsidR="00595D99" w:rsidRPr="005C4B0E">
        <w:t>nternational sales converted to Australian dollars based on exchange rates as at the date of the sale (listed at the Reserv</w:t>
      </w:r>
      <w:r w:rsidR="00595D99">
        <w:t>e Bank of Australia’s website)</w:t>
      </w:r>
    </w:p>
    <w:p w:rsidR="00595D99" w:rsidRDefault="00F46D03" w:rsidP="00F46D03">
      <w:pPr>
        <w:pStyle w:val="Checkboxemptybulletpoint"/>
        <w:ind w:left="794" w:hanging="397"/>
      </w:pPr>
      <w:r>
        <w:t>w</w:t>
      </w:r>
      <w:r w:rsidR="00595D99">
        <w:t>here the source is restricted (</w:t>
      </w:r>
      <w:proofErr w:type="spellStart"/>
      <w:r w:rsidR="00595D99">
        <w:t>eg</w:t>
      </w:r>
      <w:proofErr w:type="spellEnd"/>
      <w:r w:rsidR="00595D99">
        <w:t xml:space="preserve"> a subscription sale record), a copy of the</w:t>
      </w:r>
      <w:r>
        <w:t xml:space="preserve"> sales notice has been attached</w:t>
      </w:r>
    </w:p>
    <w:p w:rsidR="00595D99" w:rsidRPr="005C4B0E" w:rsidRDefault="00F46D03" w:rsidP="00F46D03">
      <w:pPr>
        <w:pStyle w:val="Checkboxemptybulletpoint"/>
        <w:ind w:left="794" w:hanging="397"/>
      </w:pPr>
      <w:proofErr w:type="gramStart"/>
      <w:r>
        <w:t>w</w:t>
      </w:r>
      <w:r w:rsidR="00595D99">
        <w:t>here</w:t>
      </w:r>
      <w:proofErr w:type="gramEnd"/>
      <w:r w:rsidR="00595D99">
        <w:t xml:space="preserve"> the sale result is in a language other than English, an English translation of essential information has been provided.</w:t>
      </w:r>
    </w:p>
    <w:p w:rsidR="00595D99" w:rsidRPr="005C4B0E" w:rsidRDefault="00595D99" w:rsidP="00F46D03">
      <w:pPr>
        <w:pStyle w:val="Checkboxemptybulletpoint"/>
        <w:ind w:left="397" w:hanging="397"/>
      </w:pPr>
      <w:r>
        <w:t>You have provided c</w:t>
      </w:r>
      <w:r w:rsidRPr="005C4B0E">
        <w:t>lear and comprehensive substantiation and justification to explain how you have reache</w:t>
      </w:r>
      <w:r>
        <w:t>d the assigned value</w:t>
      </w:r>
      <w:r w:rsidRPr="005C4B0E">
        <w:t xml:space="preserve"> </w:t>
      </w:r>
      <w:r>
        <w:t>based on the evidence provided.</w:t>
      </w:r>
    </w:p>
    <w:p w:rsidR="00595D99" w:rsidRPr="005C4B0E" w:rsidRDefault="00595D99" w:rsidP="00F46D03">
      <w:pPr>
        <w:pStyle w:val="Checkboxemptybulletpoint"/>
        <w:ind w:left="397" w:hanging="397"/>
      </w:pPr>
      <w:r>
        <w:t>Where applicable, you have complied with t</w:t>
      </w:r>
      <w:r w:rsidRPr="005C4B0E">
        <w:t>he guidelines in the Cultural Gifts Program Guide for valuing certain kinds of property that have a limited commercial market (Appendix E) and for valuing collections (Appendix F)</w:t>
      </w:r>
      <w:r>
        <w:t>.</w:t>
      </w:r>
    </w:p>
    <w:p w:rsidR="00660BB9" w:rsidRDefault="00595D99" w:rsidP="00F46D03">
      <w:pPr>
        <w:pStyle w:val="Checkboxemptybulletpoint"/>
        <w:ind w:left="397" w:hanging="397"/>
      </w:pPr>
      <w:r>
        <w:t xml:space="preserve">You have </w:t>
      </w:r>
      <w:r w:rsidRPr="00924F72">
        <w:t xml:space="preserve">signed and dated </w:t>
      </w:r>
      <w:r>
        <w:t xml:space="preserve">the </w:t>
      </w:r>
      <w:r w:rsidRPr="00924F72">
        <w:t xml:space="preserve">Valuation Certificate and provided </w:t>
      </w:r>
      <w:r>
        <w:t xml:space="preserve">the </w:t>
      </w:r>
      <w:r w:rsidRPr="00924F72">
        <w:t xml:space="preserve">original to the </w:t>
      </w:r>
      <w:r>
        <w:t xml:space="preserve">recipient </w:t>
      </w:r>
      <w:r w:rsidRPr="00924F72">
        <w:t>institution</w:t>
      </w:r>
      <w:r>
        <w:t xml:space="preserve"> or donor (whichever is appropriate).</w:t>
      </w:r>
    </w:p>
    <w:sectPr w:rsidR="00660BB9" w:rsidSect="0095727F">
      <w:headerReference w:type="default" r:id="rId15"/>
      <w:footerReference w:type="default" r:id="rId16"/>
      <w:type w:val="continuous"/>
      <w:pgSz w:w="11906" w:h="16838"/>
      <w:pgMar w:top="1702" w:right="849" w:bottom="709" w:left="993" w:header="0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99" w:rsidRDefault="00595D99" w:rsidP="003F0A2D">
      <w:pPr>
        <w:spacing w:after="0"/>
      </w:pPr>
      <w:r>
        <w:separator/>
      </w:r>
    </w:p>
  </w:endnote>
  <w:endnote w:type="continuationSeparator" w:id="0">
    <w:p w:rsidR="00595D99" w:rsidRDefault="00595D99" w:rsidP="003F0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Default="00640D68" w:rsidP="00297528">
    <w:pPr>
      <w:pStyle w:val="Footer"/>
      <w:ind w:left="-1418"/>
    </w:pPr>
    <w:r>
      <w:rPr>
        <w:noProof/>
        <w:lang w:eastAsia="zh-TW" w:bidi="hi-IN"/>
      </w:rPr>
      <w:drawing>
        <wp:inline distT="0" distB="0" distL="0" distR="0" wp14:anchorId="5D38C016" wp14:editId="652E035A">
          <wp:extent cx="7712710" cy="661003"/>
          <wp:effectExtent l="0" t="0" r="0" b="6350"/>
          <wp:docPr id="7" name="Picture 7" descr="Australian Government, Department of Communications and the Arts.&#10;http://www.communications.gov.au&#10;http://www.arts.gov.au&#10;&#10;GPO Box 2154, Canberra ACT 2601 Australia.&#10;Telephone 02 6271 1000" title="Footer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-footer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06" cy="667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Pr="00595D99" w:rsidRDefault="00595D99" w:rsidP="00595D99">
    <w:pPr>
      <w:pStyle w:val="Footer"/>
      <w:tabs>
        <w:tab w:val="clear" w:pos="4513"/>
        <w:tab w:val="clear" w:pos="9026"/>
        <w:tab w:val="center" w:pos="4820"/>
        <w:tab w:val="right" w:pos="9333"/>
      </w:tabs>
      <w:ind w:left="-567"/>
      <w:rPr>
        <w:sz w:val="18"/>
        <w:szCs w:val="18"/>
      </w:rPr>
    </w:pPr>
    <w:r w:rsidRPr="00595D99">
      <w:rPr>
        <w:sz w:val="18"/>
        <w:szCs w:val="18"/>
      </w:rPr>
      <w:t>Checklist for completing a Valuation Certificate</w:t>
    </w:r>
    <w:r w:rsidR="00A70B60" w:rsidRPr="00595D99">
      <w:rPr>
        <w:sz w:val="18"/>
        <w:szCs w:val="18"/>
      </w:rPr>
      <w:tab/>
    </w:r>
    <w:r w:rsidR="00A70B60" w:rsidRPr="00595D99">
      <w:rPr>
        <w:color w:val="07478C"/>
        <w:sz w:val="18"/>
        <w:szCs w:val="18"/>
      </w:rPr>
      <w:t>www.communications.gov.au</w:t>
    </w:r>
    <w:r w:rsidR="00A70B60" w:rsidRPr="00595D99">
      <w:rPr>
        <w:sz w:val="18"/>
        <w:szCs w:val="18"/>
      </w:rPr>
      <w:tab/>
    </w:r>
    <w:sdt>
      <w:sdtPr>
        <w:rPr>
          <w:sz w:val="18"/>
          <w:szCs w:val="18"/>
        </w:rPr>
        <w:id w:val="2058579648"/>
        <w:docPartObj>
          <w:docPartGallery w:val="Page Numbers (Top of Page)"/>
          <w:docPartUnique/>
        </w:docPartObj>
      </w:sdtPr>
      <w:sdtEndPr/>
      <w:sdtContent>
        <w:r w:rsidR="00A70B60" w:rsidRPr="00595D99">
          <w:rPr>
            <w:sz w:val="18"/>
            <w:szCs w:val="18"/>
          </w:rPr>
          <w:t xml:space="preserve">Page </w:t>
        </w:r>
        <w:r w:rsidR="00A70B60" w:rsidRPr="00595D99">
          <w:rPr>
            <w:bCs/>
            <w:sz w:val="18"/>
            <w:szCs w:val="18"/>
          </w:rPr>
          <w:fldChar w:fldCharType="begin"/>
        </w:r>
        <w:r w:rsidR="00A70B60" w:rsidRPr="00595D99">
          <w:rPr>
            <w:bCs/>
            <w:sz w:val="18"/>
            <w:szCs w:val="18"/>
          </w:rPr>
          <w:instrText xml:space="preserve"> PAGE </w:instrText>
        </w:r>
        <w:r w:rsidR="00A70B60" w:rsidRPr="00595D99">
          <w:rPr>
            <w:bCs/>
            <w:sz w:val="18"/>
            <w:szCs w:val="18"/>
          </w:rPr>
          <w:fldChar w:fldCharType="separate"/>
        </w:r>
        <w:r w:rsidR="0095727F">
          <w:rPr>
            <w:bCs/>
            <w:noProof/>
            <w:sz w:val="18"/>
            <w:szCs w:val="18"/>
          </w:rPr>
          <w:t>2</w:t>
        </w:r>
        <w:r w:rsidR="00A70B60" w:rsidRPr="00595D99">
          <w:rPr>
            <w:bCs/>
            <w:sz w:val="18"/>
            <w:szCs w:val="18"/>
          </w:rPr>
          <w:fldChar w:fldCharType="end"/>
        </w:r>
        <w:r w:rsidR="00A70B60" w:rsidRPr="00595D99">
          <w:rPr>
            <w:sz w:val="18"/>
            <w:szCs w:val="18"/>
          </w:rPr>
          <w:t xml:space="preserve"> of </w:t>
        </w:r>
        <w:r w:rsidR="00A70B60" w:rsidRPr="00595D99">
          <w:rPr>
            <w:bCs/>
            <w:sz w:val="18"/>
            <w:szCs w:val="18"/>
          </w:rPr>
          <w:fldChar w:fldCharType="begin"/>
        </w:r>
        <w:r w:rsidR="00A70B60" w:rsidRPr="00595D99">
          <w:rPr>
            <w:bCs/>
            <w:sz w:val="18"/>
            <w:szCs w:val="18"/>
          </w:rPr>
          <w:instrText xml:space="preserve"> NUMPAGES  </w:instrText>
        </w:r>
        <w:r w:rsidR="00A70B60" w:rsidRPr="00595D99">
          <w:rPr>
            <w:bCs/>
            <w:sz w:val="18"/>
            <w:szCs w:val="18"/>
          </w:rPr>
          <w:fldChar w:fldCharType="separate"/>
        </w:r>
        <w:r w:rsidR="00BA7980">
          <w:rPr>
            <w:bCs/>
            <w:noProof/>
            <w:sz w:val="18"/>
            <w:szCs w:val="18"/>
          </w:rPr>
          <w:t>1</w:t>
        </w:r>
        <w:r w:rsidR="00A70B60" w:rsidRPr="00595D99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99" w:rsidRDefault="00595D99" w:rsidP="003F0A2D">
      <w:pPr>
        <w:spacing w:after="0"/>
      </w:pPr>
      <w:r>
        <w:separator/>
      </w:r>
    </w:p>
  </w:footnote>
  <w:footnote w:type="continuationSeparator" w:id="0">
    <w:p w:rsidR="00595D99" w:rsidRDefault="00595D99" w:rsidP="003F0A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60" w:rsidRDefault="00A70B60" w:rsidP="003F0A2D">
    <w:pPr>
      <w:pStyle w:val="Header"/>
      <w:ind w:left="-1418"/>
    </w:pPr>
    <w:r>
      <w:rPr>
        <w:noProof/>
        <w:lang w:eastAsia="zh-TW" w:bidi="hi-IN"/>
      </w:rPr>
      <w:drawing>
        <wp:inline distT="0" distB="0" distL="0" distR="0" wp14:anchorId="63F3C8A3" wp14:editId="63F3C8A4">
          <wp:extent cx="7634630" cy="406359"/>
          <wp:effectExtent l="0" t="0" r="0" b="0"/>
          <wp:docPr id="16" name="Picture 16" descr="Background image for decoration only." title="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630" cy="40635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:rsidR="00A70B60" w:rsidRPr="009A56D0" w:rsidRDefault="00A70B60" w:rsidP="00535ADA">
    <w:pPr>
      <w:pStyle w:val="Header"/>
      <w:tabs>
        <w:tab w:val="clear" w:pos="9026"/>
        <w:tab w:val="right" w:pos="9333"/>
      </w:tabs>
      <w:rPr>
        <w:color w:val="07478C"/>
      </w:rPr>
    </w:pPr>
    <w:r w:rsidRPr="009A56D0">
      <w:rPr>
        <w:color w:val="07478C"/>
      </w:rPr>
      <w:t>Department of Communications and the Arts</w:t>
    </w:r>
    <w:r w:rsidRPr="009A56D0">
      <w:rPr>
        <w:color w:val="07478C"/>
      </w:rPr>
      <w:tab/>
    </w:r>
    <w:r w:rsidRPr="009A56D0">
      <w:rPr>
        <w:color w:val="07478C"/>
      </w:rPr>
      <w:tab/>
    </w:r>
    <w:r w:rsidR="00F46D03">
      <w:rPr>
        <w:color w:val="07478C"/>
      </w:rPr>
      <w:t>October</w:t>
    </w:r>
    <w:r w:rsidR="00595D99">
      <w:rPr>
        <w:color w:val="07478C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E9C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E22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C0C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A2D4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DA41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4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26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421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F2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88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2F2D20"/>
    <w:multiLevelType w:val="hybridMultilevel"/>
    <w:tmpl w:val="CA689DC2"/>
    <w:lvl w:ilvl="0" w:tplc="C286136A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5391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26CBD"/>
    <w:multiLevelType w:val="hybridMultilevel"/>
    <w:tmpl w:val="5F6875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468F"/>
    <w:multiLevelType w:val="hybridMultilevel"/>
    <w:tmpl w:val="43B299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F4896"/>
    <w:multiLevelType w:val="hybridMultilevel"/>
    <w:tmpl w:val="DE446150"/>
    <w:lvl w:ilvl="0" w:tplc="FCEA5AF4">
      <w:start w:val="1"/>
      <w:numFmt w:val="bullet"/>
      <w:pStyle w:val="Tickedboxbulletpoint"/>
      <w:lvlText w:val="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054F7"/>
    <w:multiLevelType w:val="multilevel"/>
    <w:tmpl w:val="09F8E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B504F0"/>
    <w:multiLevelType w:val="hybridMultilevel"/>
    <w:tmpl w:val="EFD0BD80"/>
    <w:lvl w:ilvl="0" w:tplc="9776F6D6">
      <w:start w:val="1"/>
      <w:numFmt w:val="bullet"/>
      <w:pStyle w:val="Checkboxemptybulletpoint"/>
      <w:lvlText w:val=""/>
      <w:lvlJc w:val="left"/>
      <w:pPr>
        <w:ind w:left="927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05391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2A2F"/>
    <w:multiLevelType w:val="hybridMultilevel"/>
    <w:tmpl w:val="D4BCED34"/>
    <w:lvl w:ilvl="0" w:tplc="3EA251F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3EA251F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99"/>
    <w:rsid w:val="00010C8C"/>
    <w:rsid w:val="000249BC"/>
    <w:rsid w:val="00051BCE"/>
    <w:rsid w:val="00096D26"/>
    <w:rsid w:val="000E1A93"/>
    <w:rsid w:val="0012570D"/>
    <w:rsid w:val="001F3924"/>
    <w:rsid w:val="002506AF"/>
    <w:rsid w:val="00285881"/>
    <w:rsid w:val="00297528"/>
    <w:rsid w:val="003509FE"/>
    <w:rsid w:val="003F0A2D"/>
    <w:rsid w:val="003F3BCE"/>
    <w:rsid w:val="0040012A"/>
    <w:rsid w:val="004048E1"/>
    <w:rsid w:val="0040622C"/>
    <w:rsid w:val="0043221A"/>
    <w:rsid w:val="00442D65"/>
    <w:rsid w:val="00474057"/>
    <w:rsid w:val="0047530F"/>
    <w:rsid w:val="004F046B"/>
    <w:rsid w:val="00507E41"/>
    <w:rsid w:val="00535ADA"/>
    <w:rsid w:val="00567FAF"/>
    <w:rsid w:val="00595D99"/>
    <w:rsid w:val="005F08D5"/>
    <w:rsid w:val="00640D68"/>
    <w:rsid w:val="0064771D"/>
    <w:rsid w:val="00660BB9"/>
    <w:rsid w:val="006A19A2"/>
    <w:rsid w:val="006D014F"/>
    <w:rsid w:val="006F5CF8"/>
    <w:rsid w:val="00704775"/>
    <w:rsid w:val="007D02EC"/>
    <w:rsid w:val="00813016"/>
    <w:rsid w:val="00832492"/>
    <w:rsid w:val="0084603E"/>
    <w:rsid w:val="00852E5C"/>
    <w:rsid w:val="00853419"/>
    <w:rsid w:val="00876729"/>
    <w:rsid w:val="008A312B"/>
    <w:rsid w:val="008C6C53"/>
    <w:rsid w:val="00933ABA"/>
    <w:rsid w:val="0095727F"/>
    <w:rsid w:val="009A0718"/>
    <w:rsid w:val="009A56D0"/>
    <w:rsid w:val="009A72AA"/>
    <w:rsid w:val="00A625B3"/>
    <w:rsid w:val="00A669A1"/>
    <w:rsid w:val="00A70B60"/>
    <w:rsid w:val="00A7176A"/>
    <w:rsid w:val="00AD66A7"/>
    <w:rsid w:val="00AF277C"/>
    <w:rsid w:val="00B370BC"/>
    <w:rsid w:val="00B82933"/>
    <w:rsid w:val="00BA2E1F"/>
    <w:rsid w:val="00BA7980"/>
    <w:rsid w:val="00C61D2E"/>
    <w:rsid w:val="00D24D05"/>
    <w:rsid w:val="00DB095A"/>
    <w:rsid w:val="00DD4718"/>
    <w:rsid w:val="00E240F8"/>
    <w:rsid w:val="00F249E2"/>
    <w:rsid w:val="00F41896"/>
    <w:rsid w:val="00F46D03"/>
    <w:rsid w:val="00F977DF"/>
    <w:rsid w:val="00FA414F"/>
    <w:rsid w:val="00FB4064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BDF1EF2-FA8D-4BFA-A41E-66D85CAA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9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6D03"/>
    <w:pPr>
      <w:keepNext/>
      <w:outlineLvl w:val="0"/>
    </w:pPr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CE"/>
    <w:pPr>
      <w:keepNext/>
      <w:spacing w:before="120"/>
      <w:outlineLvl w:val="1"/>
    </w:pPr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D26"/>
    <w:pPr>
      <w:keepNext/>
      <w:spacing w:before="120"/>
      <w:outlineLvl w:val="2"/>
    </w:pPr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D26"/>
    <w:pPr>
      <w:keepNext/>
      <w:spacing w:before="120" w:after="60"/>
      <w:outlineLvl w:val="3"/>
    </w:pPr>
    <w:rPr>
      <w:rFonts w:asciiTheme="majorHAnsi" w:eastAsiaTheme="majorEastAsia" w:hAnsiTheme="majorHAnsi" w:cstheme="majorBidi"/>
      <w:b/>
      <w:iCs/>
      <w:color w:val="07478C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6D0"/>
    <w:pPr>
      <w:keepNext/>
      <w:spacing w:after="60"/>
      <w:outlineLvl w:val="4"/>
    </w:pPr>
    <w:rPr>
      <w:rFonts w:asciiTheme="majorHAnsi" w:eastAsiaTheme="majorEastAsia" w:hAnsiTheme="majorHAnsi" w:cstheme="majorBidi"/>
      <w:color w:val="0747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D03"/>
    <w:rPr>
      <w:rFonts w:asciiTheme="majorHAnsi" w:eastAsiaTheme="majorEastAsia" w:hAnsiTheme="majorHAnsi" w:cstheme="majorBidi"/>
      <w:b/>
      <w:color w:val="07478C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1BCE"/>
    <w:rPr>
      <w:rFonts w:asciiTheme="majorHAnsi" w:eastAsiaTheme="majorEastAsia" w:hAnsiTheme="majorHAnsi" w:cstheme="majorBidi"/>
      <w:b/>
      <w:color w:val="07478C"/>
      <w:sz w:val="3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71D"/>
    <w:pPr>
      <w:numPr>
        <w:ilvl w:val="1"/>
      </w:numPr>
      <w:spacing w:before="240"/>
    </w:pPr>
    <w:rPr>
      <w:rFonts w:asciiTheme="majorHAnsi" w:eastAsiaTheme="minorEastAsia" w:hAnsiTheme="majorHAnsi"/>
      <w:b/>
      <w:color w:val="07478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4771D"/>
    <w:rPr>
      <w:rFonts w:asciiTheme="majorHAnsi" w:eastAsiaTheme="minorEastAsia" w:hAnsiTheme="majorHAnsi"/>
      <w:b/>
      <w:color w:val="07478C"/>
      <w:spacing w:val="15"/>
      <w:sz w:val="36"/>
    </w:rPr>
  </w:style>
  <w:style w:type="character" w:styleId="Hyperlink">
    <w:name w:val="Hyperlink"/>
    <w:basedOn w:val="DefaultParagraphFont"/>
    <w:uiPriority w:val="99"/>
    <w:unhideWhenUsed/>
    <w:rsid w:val="0064771D"/>
    <w:rPr>
      <w:color w:val="095EBB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6D26"/>
    <w:rPr>
      <w:rFonts w:asciiTheme="majorHAnsi" w:eastAsiaTheme="majorEastAsia" w:hAnsiTheme="majorHAnsi" w:cstheme="majorBidi"/>
      <w:b/>
      <w:color w:val="07478C"/>
      <w:sz w:val="28"/>
      <w:szCs w:val="24"/>
    </w:rPr>
  </w:style>
  <w:style w:type="paragraph" w:customStyle="1" w:styleId="Bulletlevel1">
    <w:name w:val="Bullet level 1"/>
    <w:basedOn w:val="Normal"/>
    <w:qFormat/>
    <w:rsid w:val="003F0A2D"/>
    <w:pPr>
      <w:numPr>
        <w:numId w:val="1"/>
      </w:numPr>
      <w:ind w:left="567" w:hanging="567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A2D"/>
  </w:style>
  <w:style w:type="paragraph" w:styleId="Footer">
    <w:name w:val="footer"/>
    <w:basedOn w:val="Normal"/>
    <w:link w:val="FooterChar"/>
    <w:uiPriority w:val="99"/>
    <w:unhideWhenUsed/>
    <w:rsid w:val="003F0A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A2D"/>
  </w:style>
  <w:style w:type="character" w:customStyle="1" w:styleId="Heading4Char">
    <w:name w:val="Heading 4 Char"/>
    <w:basedOn w:val="DefaultParagraphFont"/>
    <w:link w:val="Heading4"/>
    <w:uiPriority w:val="9"/>
    <w:rsid w:val="00096D26"/>
    <w:rPr>
      <w:rFonts w:asciiTheme="majorHAnsi" w:eastAsiaTheme="majorEastAsia" w:hAnsiTheme="majorHAnsi" w:cstheme="majorBidi"/>
      <w:b/>
      <w:iCs/>
      <w:color w:val="07478C"/>
      <w:sz w:val="24"/>
    </w:rPr>
  </w:style>
  <w:style w:type="table" w:styleId="TableGrid">
    <w:name w:val="Table Grid"/>
    <w:basedOn w:val="TableNormal"/>
    <w:uiPriority w:val="39"/>
    <w:rsid w:val="0002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13016"/>
    <w:pPr>
      <w:keepNext/>
      <w:spacing w:before="40" w:after="0"/>
    </w:pPr>
    <w:rPr>
      <w:rFonts w:asciiTheme="majorHAnsi" w:hAnsiTheme="majorHAnsi"/>
      <w:b/>
      <w:color w:val="07478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49B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49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49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64771D"/>
    <w:pPr>
      <w:ind w:left="1134" w:hanging="56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A414F"/>
    <w:pPr>
      <w:spacing w:before="120" w:after="0"/>
    </w:pPr>
    <w:rPr>
      <w:b/>
      <w:color w:val="07478C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A414F"/>
    <w:pPr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A414F"/>
    <w:pPr>
      <w:spacing w:after="0"/>
      <w:ind w:left="1134"/>
    </w:pPr>
  </w:style>
  <w:style w:type="paragraph" w:customStyle="1" w:styleId="Tableheading">
    <w:name w:val="Table heading"/>
    <w:basedOn w:val="Normal"/>
    <w:next w:val="Normal"/>
    <w:rsid w:val="00B370BC"/>
    <w:pPr>
      <w:spacing w:after="0"/>
    </w:pPr>
    <w:rPr>
      <w:rFonts w:eastAsia="Times New Roman" w:cs="Times New Roman"/>
      <w:b/>
      <w:bCs/>
      <w:szCs w:val="20"/>
    </w:rPr>
  </w:style>
  <w:style w:type="paragraph" w:customStyle="1" w:styleId="Tableheadingcentred">
    <w:name w:val="Table heading centred"/>
    <w:basedOn w:val="Normal"/>
    <w:next w:val="Normal"/>
    <w:rsid w:val="00B370BC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Tabletextcentred">
    <w:name w:val="Table text centred"/>
    <w:basedOn w:val="Normal"/>
    <w:next w:val="NoSpacing"/>
    <w:rsid w:val="00B370BC"/>
    <w:pPr>
      <w:spacing w:after="0"/>
      <w:jc w:val="center"/>
    </w:pPr>
    <w:rPr>
      <w:rFonts w:eastAsia="Times New Roman" w:cs="Times New Roman"/>
      <w:szCs w:val="20"/>
    </w:rPr>
  </w:style>
  <w:style w:type="paragraph" w:styleId="NoSpacing">
    <w:name w:val="No Spacing"/>
    <w:uiPriority w:val="1"/>
    <w:qFormat/>
    <w:rsid w:val="00B370B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A56D0"/>
    <w:rPr>
      <w:rFonts w:asciiTheme="majorHAnsi" w:eastAsiaTheme="majorEastAsia" w:hAnsiTheme="majorHAnsi" w:cstheme="majorBidi"/>
      <w:color w:val="07478C"/>
    </w:rPr>
  </w:style>
  <w:style w:type="character" w:styleId="IntenseEmphasis">
    <w:name w:val="Intense Emphasis"/>
    <w:basedOn w:val="DefaultParagraphFont"/>
    <w:uiPriority w:val="21"/>
    <w:qFormat/>
    <w:rsid w:val="0064771D"/>
    <w:rPr>
      <w:rFonts w:asciiTheme="minorHAnsi" w:hAnsiTheme="minorHAnsi"/>
      <w:i/>
      <w:iCs/>
      <w:color w:val="07478C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71D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</w:pPr>
    <w:rPr>
      <w:i/>
      <w:iCs/>
      <w:color w:val="0747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71D"/>
    <w:rPr>
      <w:i/>
      <w:iCs/>
      <w:color w:val="07478C"/>
    </w:rPr>
  </w:style>
  <w:style w:type="character" w:styleId="IntenseReference">
    <w:name w:val="Intense Reference"/>
    <w:basedOn w:val="DefaultParagraphFont"/>
    <w:uiPriority w:val="32"/>
    <w:qFormat/>
    <w:rsid w:val="0064771D"/>
    <w:rPr>
      <w:rFonts w:asciiTheme="minorHAnsi" w:hAnsiTheme="minorHAnsi"/>
      <w:b/>
      <w:bCs/>
      <w:smallCaps/>
      <w:color w:val="07478C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64771D"/>
    <w:rPr>
      <w:rFonts w:asciiTheme="minorHAnsi" w:hAnsiTheme="minorHAnsi"/>
      <w:b/>
      <w:bCs/>
      <w:i/>
      <w:iCs/>
      <w:spacing w:val="5"/>
      <w:sz w:val="22"/>
    </w:rPr>
  </w:style>
  <w:style w:type="character" w:styleId="SubtleReference">
    <w:name w:val="Subtle Reference"/>
    <w:basedOn w:val="DefaultParagraphFont"/>
    <w:uiPriority w:val="31"/>
    <w:qFormat/>
    <w:rsid w:val="0064771D"/>
    <w:rPr>
      <w:rFonts w:asciiTheme="minorHAnsi" w:hAnsiTheme="minorHAnsi"/>
      <w:smallCaps/>
      <w:color w:val="5A5A5A" w:themeColor="text1" w:themeTint="A5"/>
      <w:sz w:val="22"/>
    </w:rPr>
  </w:style>
  <w:style w:type="paragraph" w:customStyle="1" w:styleId="Heading2-notshowingincontentsindocument">
    <w:name w:val="Heading 2 - not showing in contents in document"/>
    <w:basedOn w:val="Normal"/>
    <w:next w:val="Normal"/>
    <w:rsid w:val="00A7176A"/>
    <w:pPr>
      <w:outlineLvl w:val="1"/>
    </w:pPr>
    <w:rPr>
      <w:rFonts w:asciiTheme="majorHAnsi" w:hAnsiTheme="majorHAnsi"/>
      <w:b/>
      <w:color w:val="07478C"/>
      <w:sz w:val="36"/>
      <w:szCs w:val="36"/>
    </w:rPr>
  </w:style>
  <w:style w:type="paragraph" w:customStyle="1" w:styleId="Normal-monthyearforcoverpage">
    <w:name w:val="Normal - month/year for cover page"/>
    <w:basedOn w:val="Normal"/>
    <w:next w:val="Normal"/>
    <w:rsid w:val="00A7176A"/>
    <w:rPr>
      <w:color w:val="07478C"/>
      <w:sz w:val="24"/>
      <w:szCs w:val="24"/>
    </w:rPr>
  </w:style>
  <w:style w:type="paragraph" w:customStyle="1" w:styleId="Heading3-notshowingincontentsindocument">
    <w:name w:val="Heading 3 - not showing in contents in document"/>
    <w:basedOn w:val="Normal"/>
    <w:next w:val="Normal"/>
    <w:rsid w:val="00A7176A"/>
    <w:pPr>
      <w:outlineLvl w:val="2"/>
    </w:pPr>
    <w:rPr>
      <w:color w:val="07478C"/>
      <w:sz w:val="26"/>
      <w:szCs w:val="26"/>
    </w:rPr>
  </w:style>
  <w:style w:type="paragraph" w:customStyle="1" w:styleId="subtitleofdocument">
    <w:name w:val="subtitle of document"/>
    <w:basedOn w:val="Normal"/>
    <w:next w:val="Normal"/>
    <w:rsid w:val="00A7176A"/>
    <w:pPr>
      <w:spacing w:before="1000" w:after="1000"/>
      <w:outlineLvl w:val="1"/>
    </w:pPr>
    <w:rPr>
      <w:rFonts w:asciiTheme="majorHAnsi" w:eastAsia="Times New Roman" w:hAnsiTheme="majorHAnsi" w:cs="Times New Roman"/>
      <w:b/>
      <w:bCs/>
      <w:color w:val="07478C"/>
      <w:sz w:val="36"/>
      <w:szCs w:val="20"/>
    </w:rPr>
  </w:style>
  <w:style w:type="paragraph" w:customStyle="1" w:styleId="Tickedboxbulletpoint">
    <w:name w:val="Ticked box bullet point"/>
    <w:basedOn w:val="Bulletlevel1"/>
    <w:qFormat/>
    <w:rsid w:val="0047530F"/>
    <w:pPr>
      <w:numPr>
        <w:numId w:val="16"/>
      </w:numPr>
      <w:spacing w:before="240" w:after="0"/>
      <w:ind w:left="567" w:hanging="567"/>
    </w:pPr>
  </w:style>
  <w:style w:type="paragraph" w:customStyle="1" w:styleId="Checkboxemptybulletpoint">
    <w:name w:val="Check box empty bullet point"/>
    <w:basedOn w:val="Bulletlevel1"/>
    <w:qFormat/>
    <w:rsid w:val="00595D99"/>
    <w:pPr>
      <w:numPr>
        <w:numId w:val="17"/>
      </w:numPr>
      <w:ind w:left="567" w:hanging="567"/>
    </w:pPr>
  </w:style>
  <w:style w:type="character" w:styleId="FollowedHyperlink">
    <w:name w:val="FollowedHyperlink"/>
    <w:basedOn w:val="DefaultParagraphFont"/>
    <w:uiPriority w:val="99"/>
    <w:semiHidden/>
    <w:unhideWhenUsed/>
    <w:rsid w:val="0087672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ts.gov.au/what-we-do/cultural-heritage/cultural-gifts-program-overview/cultural-gifts-program-valu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ts.gov.au/what-we-do/cultural-heritage/cultural-gifts-program-overview/cultural-gifts-program-value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DEPT\Department%20-%20document%20-%20accessible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3D5DDC17A64B8B71C4F8ECC5D590" ma:contentTypeVersion="0" ma:contentTypeDescription="Create a new document." ma:contentTypeScope="" ma:versionID="01f2d5a01434d0e2a438ee93edc113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F6F5E-5E84-4222-BF9F-EB2C70B70C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C045AD-684D-43B6-945C-8DB4B6CD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F4737-3FE1-4DA3-913A-12AEB93C6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10D7F-D53F-41F6-9EC0-63257BE4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- document - accessible Word template.dotx</Template>
  <TotalTime>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completing a Valuation Certificate</vt:lpstr>
    </vt:vector>
  </TitlesOfParts>
  <Company>Department of Communications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completing a Valuation Certificate</dc:title>
  <dc:subject/>
  <dc:creator>Theresa Hall</dc:creator>
  <cp:keywords/>
  <dc:description/>
  <cp:lastModifiedBy>Theresa Hall</cp:lastModifiedBy>
  <cp:revision>5</cp:revision>
  <cp:lastPrinted>2016-10-10T02:53:00Z</cp:lastPrinted>
  <dcterms:created xsi:type="dcterms:W3CDTF">2016-10-10T02:48:00Z</dcterms:created>
  <dcterms:modified xsi:type="dcterms:W3CDTF">2016-10-10T02:55:00Z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0x0101007B8D3D5DDC17A64B8B71C4F8ECC5D590</vt:lpwstr>
  </property>
  <property fmtid="{D5CDD505-2E9C-101B-9397-08002B2CF9AE}" pid="3" name="TrimRevisionNumber">
    <vt:i4>3</vt:i4>
  </property>
</Properties>
</file>